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A7B" w:rsidRDefault="00B63A7B" w:rsidP="00B63A7B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SENHOR PRESIDENTE DA ASSEMBLEIA LEGISLATIVA DO ESTADO DO TOCANTINS</w:t>
      </w:r>
      <w:r>
        <w:rPr>
          <w:rFonts w:ascii="Arial" w:hAnsi="Arial" w:cs="Arial"/>
          <w:sz w:val="24"/>
          <w:szCs w:val="24"/>
        </w:rPr>
        <w:t>.</w:t>
      </w:r>
    </w:p>
    <w:p w:rsidR="00B63A7B" w:rsidRPr="00805D11" w:rsidRDefault="00B63A7B" w:rsidP="00B63A7B">
      <w:pPr>
        <w:rPr>
          <w:rFonts w:ascii="Arial" w:hAnsi="Arial" w:cs="Arial"/>
          <w:sz w:val="24"/>
          <w:szCs w:val="24"/>
        </w:rPr>
      </w:pPr>
    </w:p>
    <w:p w:rsidR="00B63A7B" w:rsidRPr="00C80C0A" w:rsidRDefault="00B63A7B" w:rsidP="00B63A7B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  <w:r w:rsidRPr="00D36E12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</w:t>
      </w:r>
      <w:r>
        <w:rPr>
          <w:rFonts w:ascii="Arial" w:hAnsi="Arial" w:cs="Arial"/>
          <w:i/>
          <w:sz w:val="24"/>
          <w:szCs w:val="24"/>
        </w:rPr>
        <w:t xml:space="preserve">Senhor Secretário de Saúde, solicitando que intensifique, de forma imediata, as campanhas de conscientização da população sobre os riscos da </w:t>
      </w:r>
      <w:r>
        <w:rPr>
          <w:rFonts w:ascii="Arial" w:hAnsi="Arial" w:cs="Arial"/>
          <w:i/>
          <w:sz w:val="24"/>
          <w:szCs w:val="24"/>
        </w:rPr>
        <w:t>leishmaniose.</w:t>
      </w:r>
    </w:p>
    <w:p w:rsidR="00B63A7B" w:rsidRDefault="00B63A7B" w:rsidP="00B63A7B">
      <w:pPr>
        <w:jc w:val="both"/>
        <w:rPr>
          <w:rFonts w:ascii="Arial" w:hAnsi="Arial" w:cs="Arial"/>
          <w:sz w:val="24"/>
          <w:szCs w:val="24"/>
        </w:rPr>
      </w:pPr>
    </w:p>
    <w:p w:rsidR="00B63A7B" w:rsidRPr="00680329" w:rsidRDefault="00B63A7B" w:rsidP="00B63A7B">
      <w:pPr>
        <w:jc w:val="both"/>
        <w:rPr>
          <w:rFonts w:ascii="Arial" w:hAnsi="Arial" w:cs="Arial"/>
          <w:sz w:val="24"/>
          <w:szCs w:val="24"/>
        </w:rPr>
      </w:pPr>
      <w:r w:rsidRPr="00D36E12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</w:t>
      </w:r>
      <w:r w:rsidRPr="00286843">
        <w:rPr>
          <w:rFonts w:ascii="Arial" w:hAnsi="Arial" w:cs="Arial"/>
          <w:sz w:val="24"/>
          <w:szCs w:val="24"/>
        </w:rPr>
        <w:t xml:space="preserve">Excelência o envio de </w:t>
      </w:r>
      <w:r w:rsidRPr="0077093F">
        <w:rPr>
          <w:rFonts w:ascii="Arial" w:hAnsi="Arial" w:cs="Arial"/>
          <w:sz w:val="24"/>
          <w:szCs w:val="24"/>
        </w:rPr>
        <w:t xml:space="preserve">expediente ao </w:t>
      </w:r>
      <w:r w:rsidRPr="00680329">
        <w:rPr>
          <w:rFonts w:ascii="Arial" w:hAnsi="Arial" w:cs="Arial"/>
          <w:sz w:val="24"/>
          <w:szCs w:val="24"/>
        </w:rPr>
        <w:t xml:space="preserve">Senhor Secretário de Saúde, solicitando que intensifique, de forma imediata, as campanhas de conscientização da população sobre os riscos da </w:t>
      </w:r>
      <w:r>
        <w:rPr>
          <w:rFonts w:ascii="Arial" w:hAnsi="Arial" w:cs="Arial"/>
          <w:sz w:val="24"/>
          <w:szCs w:val="24"/>
        </w:rPr>
        <w:t>leishmaniose.</w:t>
      </w:r>
    </w:p>
    <w:p w:rsidR="00B63A7B" w:rsidRPr="0077093F" w:rsidRDefault="00B63A7B" w:rsidP="00B63A7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63A7B" w:rsidRDefault="00B63A7B" w:rsidP="00B63A7B">
      <w:pPr>
        <w:jc w:val="both"/>
        <w:rPr>
          <w:rFonts w:ascii="Arial" w:hAnsi="Arial" w:cs="Arial"/>
          <w:sz w:val="24"/>
          <w:szCs w:val="24"/>
        </w:rPr>
      </w:pPr>
    </w:p>
    <w:p w:rsidR="00B63A7B" w:rsidRPr="00D36E12" w:rsidRDefault="00B63A7B" w:rsidP="00B63A7B">
      <w:pPr>
        <w:jc w:val="both"/>
        <w:rPr>
          <w:rFonts w:ascii="Arial" w:hAnsi="Arial" w:cs="Arial"/>
          <w:sz w:val="24"/>
          <w:szCs w:val="24"/>
        </w:rPr>
      </w:pPr>
    </w:p>
    <w:p w:rsidR="00B63A7B" w:rsidRDefault="00B63A7B" w:rsidP="00B63A7B">
      <w:pPr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B63A7B" w:rsidRPr="00D53D2A" w:rsidRDefault="00B63A7B" w:rsidP="00B63A7B">
      <w:pPr>
        <w:jc w:val="both"/>
        <w:rPr>
          <w:rFonts w:ascii="Arial" w:hAnsi="Arial" w:cs="Arial"/>
          <w:sz w:val="24"/>
          <w:szCs w:val="24"/>
        </w:rPr>
      </w:pPr>
      <w:r w:rsidRPr="00D53D2A">
        <w:rPr>
          <w:rFonts w:ascii="Arial" w:hAnsi="Arial" w:cs="Arial"/>
          <w:sz w:val="24"/>
          <w:szCs w:val="24"/>
        </w:rPr>
        <w:t xml:space="preserve">Tocantins é um dos estados com maior crescimento proporcional de casos da doença. São práticas simples, que previnem a doença, mas que devem ser sistematicamente difundidas. Sabemos da gravidade da pandemia do </w:t>
      </w:r>
      <w:proofErr w:type="spellStart"/>
      <w:r w:rsidRPr="00D53D2A">
        <w:rPr>
          <w:rFonts w:ascii="Arial" w:hAnsi="Arial" w:cs="Arial"/>
          <w:sz w:val="24"/>
          <w:szCs w:val="24"/>
        </w:rPr>
        <w:t>coronavírus</w:t>
      </w:r>
      <w:proofErr w:type="spellEnd"/>
      <w:r w:rsidRPr="00D53D2A">
        <w:rPr>
          <w:rFonts w:ascii="Arial" w:hAnsi="Arial" w:cs="Arial"/>
          <w:sz w:val="24"/>
          <w:szCs w:val="24"/>
        </w:rPr>
        <w:t>, mas não podemos baixar a guarda em relação a outras doenças.</w:t>
      </w:r>
    </w:p>
    <w:p w:rsidR="00B63A7B" w:rsidRPr="00286843" w:rsidRDefault="00B63A7B" w:rsidP="00B63A7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63A7B" w:rsidRDefault="00B63A7B" w:rsidP="00B63A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5563E83" wp14:editId="48A908D9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3A7B" w:rsidRPr="00B24D81" w:rsidRDefault="00B63A7B" w:rsidP="00B63A7B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B63A7B" w:rsidRPr="00805D11" w:rsidRDefault="00B63A7B" w:rsidP="00B63A7B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B63A7B" w:rsidRDefault="00B63A7B" w:rsidP="00B63A7B"/>
    <w:p w:rsidR="00FB60A0" w:rsidRDefault="00B63A7B">
      <w:bookmarkStart w:id="0" w:name="_GoBack"/>
      <w:bookmarkEnd w:id="0"/>
    </w:p>
    <w:sectPr w:rsidR="00FB60A0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329" w:rsidRPr="00375362" w:rsidRDefault="00B63A7B" w:rsidP="00680329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534E1CD1" wp14:editId="76B45896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0329" w:rsidRDefault="00B63A7B" w:rsidP="00680329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680329" w:rsidRDefault="00B63A7B" w:rsidP="00680329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680329" w:rsidRDefault="00B63A7B">
    <w:pPr>
      <w:pStyle w:val="Cabealho"/>
    </w:pPr>
  </w:p>
  <w:p w:rsidR="00680329" w:rsidRDefault="00B63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7B"/>
    <w:rsid w:val="0003059A"/>
    <w:rsid w:val="004E7EE3"/>
    <w:rsid w:val="00B6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82D51-803C-4D90-B4BE-8475CFA6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A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3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3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2020-06-23T12:34:00Z</dcterms:created>
  <dcterms:modified xsi:type="dcterms:W3CDTF">2020-06-23T12:50:00Z</dcterms:modified>
</cp:coreProperties>
</file>