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89" w:rsidRPr="009533B4" w:rsidRDefault="00EE7B89" w:rsidP="0004346A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533B4">
        <w:rPr>
          <w:rFonts w:ascii="Arial" w:hAnsi="Arial" w:cs="Arial"/>
          <w:b/>
          <w:bCs/>
          <w:sz w:val="24"/>
          <w:szCs w:val="24"/>
        </w:rPr>
        <w:t xml:space="preserve">PROJETO DE LEI Nº            </w:t>
      </w:r>
      <w:proofErr w:type="gramStart"/>
      <w:r w:rsidRPr="009533B4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Pr="009533B4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EE7B89" w:rsidRPr="009533B4" w:rsidRDefault="00EE7B89" w:rsidP="0004346A">
      <w:pPr>
        <w:pStyle w:val="Default"/>
      </w:pPr>
    </w:p>
    <w:p w:rsidR="0004346A" w:rsidRDefault="0004346A" w:rsidP="0004346A">
      <w:pPr>
        <w:ind w:left="3969"/>
        <w:rPr>
          <w:rFonts w:ascii="Arial" w:hAnsi="Arial" w:cs="Arial"/>
          <w:b/>
          <w:bCs/>
          <w:color w:val="548DD4" w:themeColor="text2" w:themeTint="99"/>
          <w:sz w:val="24"/>
          <w:szCs w:val="24"/>
          <w:shd w:val="clear" w:color="auto" w:fill="FFFFFF"/>
        </w:rPr>
      </w:pPr>
    </w:p>
    <w:p w:rsidR="00A44B47" w:rsidRDefault="00A44B47" w:rsidP="0004346A">
      <w:pPr>
        <w:ind w:left="3969"/>
        <w:rPr>
          <w:rFonts w:ascii="Arial" w:hAnsi="Arial" w:cs="Arial"/>
          <w:b/>
          <w:bCs/>
          <w:color w:val="548DD4" w:themeColor="text2" w:themeTint="99"/>
          <w:sz w:val="24"/>
          <w:szCs w:val="24"/>
          <w:shd w:val="clear" w:color="auto" w:fill="FFFFFF"/>
        </w:rPr>
      </w:pPr>
    </w:p>
    <w:p w:rsidR="0004346A" w:rsidRPr="009533B4" w:rsidRDefault="0004346A" w:rsidP="0004346A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C06EF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Institui o Programa de recuperação de Créditos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dos Projetos Públicos de Irrigação</w:t>
      </w:r>
      <w:r w:rsidRPr="00C06EF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</w:t>
      </w:r>
      <w:r w:rsidRPr="00C06EF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REFIS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PPIs</w:t>
      </w:r>
      <w:proofErr w:type="spellEnd"/>
      <w:r w:rsidRPr="00C06EF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e adota outras providencias.</w:t>
      </w:r>
    </w:p>
    <w:p w:rsidR="00644165" w:rsidRDefault="00644165" w:rsidP="0004346A">
      <w:pPr>
        <w:rPr>
          <w:rFonts w:ascii="Arial" w:hAnsi="Arial" w:cs="Arial"/>
          <w:sz w:val="24"/>
          <w:szCs w:val="24"/>
        </w:rPr>
      </w:pPr>
    </w:p>
    <w:p w:rsidR="00A44B47" w:rsidRDefault="00A44B47" w:rsidP="0004346A">
      <w:pPr>
        <w:rPr>
          <w:rFonts w:ascii="Arial" w:hAnsi="Arial" w:cs="Arial"/>
          <w:sz w:val="24"/>
          <w:szCs w:val="24"/>
        </w:rPr>
      </w:pPr>
    </w:p>
    <w:p w:rsidR="00A44B47" w:rsidRDefault="00A44B47" w:rsidP="0004346A">
      <w:pPr>
        <w:rPr>
          <w:rFonts w:ascii="Arial" w:hAnsi="Arial" w:cs="Arial"/>
          <w:sz w:val="24"/>
          <w:szCs w:val="24"/>
        </w:rPr>
      </w:pPr>
    </w:p>
    <w:p w:rsidR="00A44B47" w:rsidRDefault="00A44B47" w:rsidP="0004346A">
      <w:pPr>
        <w:rPr>
          <w:rFonts w:ascii="Arial" w:hAnsi="Arial" w:cs="Arial"/>
          <w:sz w:val="24"/>
          <w:szCs w:val="24"/>
        </w:rPr>
      </w:pPr>
    </w:p>
    <w:p w:rsidR="00A44B47" w:rsidRDefault="00A44B47" w:rsidP="0004346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E7B89" w:rsidRPr="009533B4" w:rsidRDefault="00EE7B89" w:rsidP="0004346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533B4">
        <w:rPr>
          <w:rFonts w:ascii="Arial" w:hAnsi="Arial" w:cs="Arial"/>
          <w:b/>
          <w:bCs/>
          <w:sz w:val="24"/>
          <w:szCs w:val="24"/>
        </w:rPr>
        <w:t>A ASSEMBLEIA LEGISLATIVA DO ESTADO DO TOCANTINS DECRETA:</w:t>
      </w:r>
    </w:p>
    <w:p w:rsidR="0004346A" w:rsidRDefault="0004346A" w:rsidP="0004346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37E03" w:rsidRDefault="00D37E03" w:rsidP="00D37E03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C06EF7">
        <w:rPr>
          <w:rFonts w:ascii="Arial" w:eastAsia="Arial" w:hAnsi="Arial" w:cs="Arial"/>
          <w:b/>
          <w:sz w:val="24"/>
          <w:szCs w:val="24"/>
        </w:rPr>
        <w:t>Art.</w:t>
      </w:r>
      <w:r w:rsidR="00B54C8C">
        <w:rPr>
          <w:rFonts w:ascii="Arial" w:eastAsia="Arial" w:hAnsi="Arial" w:cs="Arial"/>
          <w:b/>
          <w:sz w:val="24"/>
          <w:szCs w:val="24"/>
        </w:rPr>
        <w:t xml:space="preserve"> </w:t>
      </w:r>
      <w:r w:rsidRPr="00C06EF7">
        <w:rPr>
          <w:rFonts w:ascii="Arial" w:eastAsia="Arial" w:hAnsi="Arial" w:cs="Arial"/>
          <w:b/>
          <w:sz w:val="24"/>
          <w:szCs w:val="24"/>
        </w:rPr>
        <w:t>1°</w:t>
      </w:r>
      <w:r w:rsidRPr="00174CD4">
        <w:rPr>
          <w:rFonts w:ascii="Arial" w:eastAsia="Arial" w:hAnsi="Arial" w:cs="Arial"/>
          <w:sz w:val="24"/>
          <w:szCs w:val="24"/>
        </w:rPr>
        <w:t xml:space="preserve"> É instituído o Programa de Recuperação de Créditos derivados d</w:t>
      </w:r>
      <w:r w:rsidR="00156F25">
        <w:rPr>
          <w:rFonts w:ascii="Arial" w:eastAsia="Arial" w:hAnsi="Arial" w:cs="Arial"/>
          <w:sz w:val="24"/>
          <w:szCs w:val="24"/>
        </w:rPr>
        <w:t xml:space="preserve">os </w:t>
      </w:r>
      <w:r w:rsidRPr="00174CD4">
        <w:rPr>
          <w:rFonts w:ascii="Arial" w:eastAsia="Arial" w:hAnsi="Arial" w:cs="Arial"/>
          <w:sz w:val="24"/>
          <w:szCs w:val="24"/>
        </w:rPr>
        <w:t>P</w:t>
      </w:r>
      <w:r w:rsidR="00156F25">
        <w:rPr>
          <w:rFonts w:ascii="Arial" w:eastAsia="Arial" w:hAnsi="Arial" w:cs="Arial"/>
          <w:sz w:val="24"/>
          <w:szCs w:val="24"/>
        </w:rPr>
        <w:t xml:space="preserve">rojetos Públicos de Irrigação </w:t>
      </w:r>
      <w:r w:rsidR="009638E4">
        <w:rPr>
          <w:rFonts w:ascii="Arial" w:eastAsia="Arial" w:hAnsi="Arial" w:cs="Arial"/>
          <w:sz w:val="24"/>
          <w:szCs w:val="24"/>
        </w:rPr>
        <w:t xml:space="preserve">- REFIS / </w:t>
      </w:r>
      <w:proofErr w:type="spellStart"/>
      <w:r w:rsidR="009638E4">
        <w:rPr>
          <w:rFonts w:ascii="Arial" w:eastAsia="Arial" w:hAnsi="Arial" w:cs="Arial"/>
          <w:sz w:val="24"/>
          <w:szCs w:val="24"/>
        </w:rPr>
        <w:t>PPIs</w:t>
      </w:r>
      <w:proofErr w:type="spellEnd"/>
      <w:r w:rsidRPr="00174CD4">
        <w:rPr>
          <w:rFonts w:ascii="Arial" w:eastAsia="Arial" w:hAnsi="Arial" w:cs="Arial"/>
          <w:sz w:val="24"/>
          <w:szCs w:val="24"/>
        </w:rPr>
        <w:t>, com a finalidade de regularizar créditos, constituídos ou não, inscritos ou não na Dívida Ativa do Estado, ajuizados ou não, na forma e condições estabelecidas nesta Lei, referentes a créditos não tributários derivados da venda por licitação dos lotes e sistema de irrigação.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04346A" w:rsidRDefault="0004346A" w:rsidP="0004346A">
      <w:pPr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</w:rPr>
      </w:pP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C06EF7">
        <w:rPr>
          <w:rFonts w:ascii="Arial" w:eastAsia="Arial" w:hAnsi="Arial" w:cs="Arial"/>
          <w:b/>
          <w:sz w:val="24"/>
          <w:szCs w:val="24"/>
        </w:rPr>
        <w:t>Art.</w:t>
      </w:r>
      <w:r w:rsidR="00DB5E25">
        <w:rPr>
          <w:rFonts w:ascii="Arial" w:eastAsia="Arial" w:hAnsi="Arial" w:cs="Arial"/>
          <w:b/>
          <w:sz w:val="24"/>
          <w:szCs w:val="24"/>
        </w:rPr>
        <w:t xml:space="preserve"> </w:t>
      </w:r>
      <w:r w:rsidRPr="00C06EF7">
        <w:rPr>
          <w:rFonts w:ascii="Arial" w:eastAsia="Arial" w:hAnsi="Arial" w:cs="Arial"/>
          <w:b/>
          <w:sz w:val="24"/>
          <w:szCs w:val="24"/>
        </w:rPr>
        <w:t>2</w:t>
      </w:r>
      <w:r w:rsidRPr="00174CD4">
        <w:rPr>
          <w:rFonts w:ascii="Arial" w:eastAsia="Arial" w:hAnsi="Arial" w:cs="Arial"/>
          <w:sz w:val="24"/>
          <w:szCs w:val="24"/>
        </w:rPr>
        <w:t>° Para os efeitos desta Lei, são autorizados os seguintes incentivos:</w:t>
      </w:r>
    </w:p>
    <w:p w:rsidR="002A1C96" w:rsidRDefault="002A1C96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DB5E25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</w:t>
      </w:r>
      <w:r w:rsidR="00156F25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n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os lotes onde já foram implementados os </w:t>
      </w:r>
      <w:r w:rsidR="00F6206A">
        <w:rPr>
          <w:rFonts w:ascii="Arial" w:eastAsia="Arial" w:hAnsi="Arial" w:cs="Arial"/>
          <w:sz w:val="24"/>
          <w:szCs w:val="24"/>
        </w:rPr>
        <w:t xml:space="preserve">equipamentos e 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sistemas de irrigação, por iniciativa do </w:t>
      </w:r>
      <w:r w:rsidR="00F6206A">
        <w:rPr>
          <w:rFonts w:ascii="Arial" w:eastAsia="Arial" w:hAnsi="Arial" w:cs="Arial"/>
          <w:sz w:val="24"/>
          <w:szCs w:val="24"/>
        </w:rPr>
        <w:t>pequeno produtor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, o custo do sistema de irrigação descrito nos editais de licitação não serão acrescidos no saldo devedor, ficando contemplado </w:t>
      </w:r>
      <w:r w:rsidR="00F6206A"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z w:val="24"/>
          <w:szCs w:val="24"/>
        </w:rPr>
        <w:t>REFI</w:t>
      </w:r>
      <w:r w:rsidR="00F6206A">
        <w:rPr>
          <w:rFonts w:ascii="Arial" w:eastAsia="Arial" w:hAnsi="Arial" w:cs="Arial"/>
          <w:sz w:val="24"/>
          <w:szCs w:val="24"/>
        </w:rPr>
        <w:t xml:space="preserve">S / </w:t>
      </w:r>
      <w:proofErr w:type="spellStart"/>
      <w:r w:rsidR="00F6206A">
        <w:rPr>
          <w:rFonts w:ascii="Arial" w:eastAsia="Arial" w:hAnsi="Arial" w:cs="Arial"/>
          <w:sz w:val="24"/>
          <w:szCs w:val="24"/>
        </w:rPr>
        <w:t>PPIs</w:t>
      </w:r>
      <w:proofErr w:type="spellEnd"/>
      <w:r w:rsidR="00F6206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somente o </w:t>
      </w:r>
      <w:r w:rsidR="00F6206A">
        <w:rPr>
          <w:rFonts w:ascii="Arial" w:eastAsia="Arial" w:hAnsi="Arial" w:cs="Arial"/>
          <w:sz w:val="24"/>
          <w:szCs w:val="24"/>
        </w:rPr>
        <w:t xml:space="preserve">valor do </w:t>
      </w:r>
      <w:r>
        <w:rPr>
          <w:rFonts w:ascii="Arial" w:eastAsia="Arial" w:hAnsi="Arial" w:cs="Arial"/>
          <w:sz w:val="24"/>
          <w:szCs w:val="24"/>
        </w:rPr>
        <w:t>lote;</w:t>
      </w:r>
    </w:p>
    <w:p w:rsidR="00156F25" w:rsidRDefault="00156F25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Default="00156F25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</w:t>
      </w:r>
      <w:r w:rsidR="00DB5E25">
        <w:rPr>
          <w:rFonts w:ascii="Arial" w:eastAsia="Arial" w:hAnsi="Arial" w:cs="Arial"/>
          <w:sz w:val="24"/>
          <w:szCs w:val="24"/>
        </w:rPr>
        <w:t xml:space="preserve"> n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os lotes em que não foram implementados os </w:t>
      </w:r>
      <w:r w:rsidR="002A1C96">
        <w:rPr>
          <w:rFonts w:ascii="Arial" w:eastAsia="Arial" w:hAnsi="Arial" w:cs="Arial"/>
          <w:sz w:val="24"/>
          <w:szCs w:val="24"/>
        </w:rPr>
        <w:t xml:space="preserve">equipamentos e </w:t>
      </w:r>
      <w:r w:rsidR="00C06EF7" w:rsidRPr="00174CD4">
        <w:rPr>
          <w:rFonts w:ascii="Arial" w:eastAsia="Arial" w:hAnsi="Arial" w:cs="Arial"/>
          <w:sz w:val="24"/>
          <w:szCs w:val="24"/>
        </w:rPr>
        <w:t>sistema</w:t>
      </w:r>
      <w:r w:rsidR="002A1C96">
        <w:rPr>
          <w:rFonts w:ascii="Arial" w:eastAsia="Arial" w:hAnsi="Arial" w:cs="Arial"/>
          <w:sz w:val="24"/>
          <w:szCs w:val="24"/>
        </w:rPr>
        <w:t>s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de irrigação, ou onde os mesmos fora</w:t>
      </w:r>
      <w:r w:rsidR="002A1C96">
        <w:rPr>
          <w:rFonts w:ascii="Arial" w:eastAsia="Arial" w:hAnsi="Arial" w:cs="Arial"/>
          <w:sz w:val="24"/>
          <w:szCs w:val="24"/>
        </w:rPr>
        <w:t xml:space="preserve">m implementados pelo </w:t>
      </w:r>
      <w:r w:rsidR="00F6206A">
        <w:rPr>
          <w:rFonts w:ascii="Arial" w:eastAsia="Arial" w:hAnsi="Arial" w:cs="Arial"/>
          <w:sz w:val="24"/>
          <w:szCs w:val="24"/>
        </w:rPr>
        <w:t>E</w:t>
      </w:r>
      <w:r w:rsidR="002A1C96">
        <w:rPr>
          <w:rFonts w:ascii="Arial" w:eastAsia="Arial" w:hAnsi="Arial" w:cs="Arial"/>
          <w:sz w:val="24"/>
          <w:szCs w:val="24"/>
        </w:rPr>
        <w:t xml:space="preserve">stado, os </w:t>
      </w:r>
      <w:r w:rsidR="00C06EF7" w:rsidRPr="00174CD4">
        <w:rPr>
          <w:rFonts w:ascii="Arial" w:eastAsia="Arial" w:hAnsi="Arial" w:cs="Arial"/>
          <w:sz w:val="24"/>
          <w:szCs w:val="24"/>
        </w:rPr>
        <w:t>irrigantes poderão aderir integralmente ao presente REFI</w:t>
      </w:r>
      <w:r w:rsidR="00F6206A">
        <w:rPr>
          <w:rFonts w:ascii="Arial" w:eastAsia="Arial" w:hAnsi="Arial" w:cs="Arial"/>
          <w:sz w:val="24"/>
          <w:szCs w:val="24"/>
        </w:rPr>
        <w:t>S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</w:t>
      </w:r>
      <w:r w:rsidR="00F6206A"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 w:rsidR="00F6206A">
        <w:rPr>
          <w:rFonts w:ascii="Arial" w:eastAsia="Arial" w:hAnsi="Arial" w:cs="Arial"/>
          <w:sz w:val="24"/>
          <w:szCs w:val="24"/>
        </w:rPr>
        <w:t>PPIs</w:t>
      </w:r>
      <w:proofErr w:type="spellEnd"/>
      <w:r w:rsidR="00F6206A">
        <w:rPr>
          <w:rFonts w:ascii="Arial" w:eastAsia="Arial" w:hAnsi="Arial" w:cs="Arial"/>
          <w:sz w:val="24"/>
          <w:szCs w:val="24"/>
        </w:rPr>
        <w:t xml:space="preserve"> </w:t>
      </w:r>
      <w:r w:rsidR="00C06EF7" w:rsidRPr="00174CD4">
        <w:rPr>
          <w:rFonts w:ascii="Arial" w:eastAsia="Arial" w:hAnsi="Arial" w:cs="Arial"/>
          <w:sz w:val="24"/>
          <w:szCs w:val="24"/>
        </w:rPr>
        <w:t>adicionando ao saldo devedor</w:t>
      </w:r>
      <w:r w:rsidR="00F6206A">
        <w:rPr>
          <w:rFonts w:ascii="Arial" w:eastAsia="Arial" w:hAnsi="Arial" w:cs="Arial"/>
          <w:sz w:val="24"/>
          <w:szCs w:val="24"/>
        </w:rPr>
        <w:t>,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a parcela correspondente</w:t>
      </w:r>
      <w:r w:rsidR="002A1C96">
        <w:rPr>
          <w:rFonts w:ascii="Arial" w:eastAsia="Arial" w:hAnsi="Arial" w:cs="Arial"/>
          <w:sz w:val="24"/>
          <w:szCs w:val="24"/>
        </w:rPr>
        <w:t xml:space="preserve"> a esse sistema</w:t>
      </w:r>
      <w:r w:rsidR="00C06EF7" w:rsidRPr="00174CD4">
        <w:rPr>
          <w:rFonts w:ascii="Arial" w:eastAsia="Arial" w:hAnsi="Arial" w:cs="Arial"/>
          <w:sz w:val="24"/>
          <w:szCs w:val="24"/>
        </w:rPr>
        <w:t>.</w:t>
      </w:r>
    </w:p>
    <w:p w:rsidR="00156F25" w:rsidRDefault="00156F25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§</w:t>
      </w:r>
      <w:r w:rsidR="001340E4">
        <w:rPr>
          <w:rFonts w:ascii="Arial" w:eastAsia="Arial" w:hAnsi="Arial" w:cs="Arial"/>
          <w:sz w:val="24"/>
          <w:szCs w:val="24"/>
        </w:rPr>
        <w:t xml:space="preserve"> </w:t>
      </w:r>
      <w:r w:rsidRPr="00174CD4">
        <w:rPr>
          <w:rFonts w:ascii="Arial" w:eastAsia="Arial" w:hAnsi="Arial" w:cs="Arial"/>
          <w:sz w:val="24"/>
          <w:szCs w:val="24"/>
        </w:rPr>
        <w:t xml:space="preserve">1° Será </w:t>
      </w:r>
      <w:r w:rsidR="000C3252">
        <w:rPr>
          <w:rFonts w:ascii="Arial" w:eastAsia="Arial" w:hAnsi="Arial" w:cs="Arial"/>
          <w:sz w:val="24"/>
          <w:szCs w:val="24"/>
        </w:rPr>
        <w:t xml:space="preserve">concedido </w:t>
      </w:r>
      <w:r w:rsidRPr="00174CD4">
        <w:rPr>
          <w:rFonts w:ascii="Arial" w:eastAsia="Arial" w:hAnsi="Arial" w:cs="Arial"/>
          <w:sz w:val="24"/>
          <w:szCs w:val="24"/>
        </w:rPr>
        <w:t xml:space="preserve">parcelamento </w:t>
      </w:r>
      <w:r w:rsidR="009638E4">
        <w:rPr>
          <w:rFonts w:ascii="Arial" w:eastAsia="Arial" w:hAnsi="Arial" w:cs="Arial"/>
          <w:sz w:val="24"/>
          <w:szCs w:val="24"/>
        </w:rPr>
        <w:t xml:space="preserve">ou </w:t>
      </w:r>
      <w:proofErr w:type="spellStart"/>
      <w:r w:rsidR="009638E4">
        <w:rPr>
          <w:rFonts w:ascii="Arial" w:eastAsia="Arial" w:hAnsi="Arial" w:cs="Arial"/>
          <w:sz w:val="24"/>
          <w:szCs w:val="24"/>
        </w:rPr>
        <w:t>reparcelamento</w:t>
      </w:r>
      <w:proofErr w:type="spellEnd"/>
      <w:r w:rsidR="009638E4">
        <w:rPr>
          <w:rFonts w:ascii="Arial" w:eastAsia="Arial" w:hAnsi="Arial" w:cs="Arial"/>
          <w:sz w:val="24"/>
          <w:szCs w:val="24"/>
        </w:rPr>
        <w:t xml:space="preserve"> </w:t>
      </w:r>
      <w:r w:rsidRPr="00174CD4">
        <w:rPr>
          <w:rFonts w:ascii="Arial" w:eastAsia="Arial" w:hAnsi="Arial" w:cs="Arial"/>
          <w:sz w:val="24"/>
          <w:szCs w:val="24"/>
        </w:rPr>
        <w:t xml:space="preserve">do saldo devedor </w:t>
      </w:r>
      <w:r w:rsidR="003B0FEF">
        <w:rPr>
          <w:rFonts w:ascii="Arial" w:eastAsia="Arial" w:hAnsi="Arial" w:cs="Arial"/>
          <w:sz w:val="24"/>
          <w:szCs w:val="24"/>
        </w:rPr>
        <w:t xml:space="preserve">de valores vencidos e vincendo </w:t>
      </w:r>
      <w:r w:rsidRPr="00174CD4">
        <w:rPr>
          <w:rFonts w:ascii="Arial" w:eastAsia="Arial" w:hAnsi="Arial" w:cs="Arial"/>
          <w:sz w:val="24"/>
          <w:szCs w:val="24"/>
        </w:rPr>
        <w:t>dos lotes licitados</w:t>
      </w:r>
      <w:r w:rsidR="003B0FEF">
        <w:rPr>
          <w:rFonts w:ascii="Arial" w:eastAsia="Arial" w:hAnsi="Arial" w:cs="Arial"/>
          <w:sz w:val="24"/>
          <w:szCs w:val="24"/>
        </w:rPr>
        <w:t xml:space="preserve"> sem acréscimo de juros e multas</w:t>
      </w:r>
      <w:r w:rsidRPr="00174CD4">
        <w:rPr>
          <w:rFonts w:ascii="Arial" w:eastAsia="Arial" w:hAnsi="Arial" w:cs="Arial"/>
          <w:sz w:val="24"/>
          <w:szCs w:val="24"/>
        </w:rPr>
        <w:t xml:space="preserve">, </w:t>
      </w:r>
      <w:r w:rsidR="003B0FEF">
        <w:rPr>
          <w:rFonts w:ascii="Arial" w:eastAsia="Arial" w:hAnsi="Arial" w:cs="Arial"/>
          <w:sz w:val="24"/>
          <w:szCs w:val="24"/>
        </w:rPr>
        <w:t xml:space="preserve">a partir da adesão ao presente REFIS / </w:t>
      </w:r>
      <w:proofErr w:type="spellStart"/>
      <w:r w:rsidR="003B0FEF">
        <w:rPr>
          <w:rFonts w:ascii="Arial" w:eastAsia="Arial" w:hAnsi="Arial" w:cs="Arial"/>
          <w:sz w:val="24"/>
          <w:szCs w:val="24"/>
        </w:rPr>
        <w:t>PPIs</w:t>
      </w:r>
      <w:proofErr w:type="spellEnd"/>
      <w:r w:rsidR="003B0FEF">
        <w:rPr>
          <w:rFonts w:ascii="Arial" w:eastAsia="Arial" w:hAnsi="Arial" w:cs="Arial"/>
          <w:sz w:val="24"/>
          <w:szCs w:val="24"/>
        </w:rPr>
        <w:t xml:space="preserve">, </w:t>
      </w:r>
      <w:r w:rsidR="009638E4">
        <w:rPr>
          <w:rFonts w:ascii="Arial" w:eastAsia="Arial" w:hAnsi="Arial" w:cs="Arial"/>
          <w:sz w:val="24"/>
          <w:szCs w:val="24"/>
        </w:rPr>
        <w:t xml:space="preserve">em razão de </w:t>
      </w:r>
      <w:r w:rsidR="002A1C96">
        <w:rPr>
          <w:rFonts w:ascii="Arial" w:eastAsia="Arial" w:hAnsi="Arial" w:cs="Arial"/>
          <w:sz w:val="24"/>
          <w:szCs w:val="24"/>
        </w:rPr>
        <w:t>a</w:t>
      </w:r>
      <w:r w:rsidRPr="00174CD4">
        <w:rPr>
          <w:rFonts w:ascii="Arial" w:eastAsia="Arial" w:hAnsi="Arial" w:cs="Arial"/>
          <w:sz w:val="24"/>
          <w:szCs w:val="24"/>
        </w:rPr>
        <w:t xml:space="preserve">trasos na implementação </w:t>
      </w:r>
      <w:r w:rsidR="00F6206A">
        <w:rPr>
          <w:rFonts w:ascii="Arial" w:eastAsia="Arial" w:hAnsi="Arial" w:cs="Arial"/>
          <w:sz w:val="24"/>
          <w:szCs w:val="24"/>
        </w:rPr>
        <w:t xml:space="preserve">e entrega </w:t>
      </w:r>
      <w:r w:rsidRPr="00174CD4">
        <w:rPr>
          <w:rFonts w:ascii="Arial" w:eastAsia="Arial" w:hAnsi="Arial" w:cs="Arial"/>
          <w:sz w:val="24"/>
          <w:szCs w:val="24"/>
        </w:rPr>
        <w:t>do</w:t>
      </w:r>
      <w:r w:rsidR="002A1C96">
        <w:rPr>
          <w:rFonts w:ascii="Arial" w:eastAsia="Arial" w:hAnsi="Arial" w:cs="Arial"/>
          <w:sz w:val="24"/>
          <w:szCs w:val="24"/>
        </w:rPr>
        <w:t>s</w:t>
      </w:r>
      <w:r w:rsidRPr="00174C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4CD4">
        <w:rPr>
          <w:rFonts w:ascii="Arial" w:eastAsia="Arial" w:hAnsi="Arial" w:cs="Arial"/>
          <w:sz w:val="24"/>
          <w:szCs w:val="24"/>
        </w:rPr>
        <w:t>P</w:t>
      </w:r>
      <w:r w:rsidR="002A1C96">
        <w:rPr>
          <w:rFonts w:ascii="Arial" w:eastAsia="Arial" w:hAnsi="Arial" w:cs="Arial"/>
          <w:sz w:val="24"/>
          <w:szCs w:val="24"/>
        </w:rPr>
        <w:t>PIs</w:t>
      </w:r>
      <w:proofErr w:type="spellEnd"/>
      <w:r w:rsidR="002A1C96">
        <w:rPr>
          <w:rFonts w:ascii="Arial" w:eastAsia="Arial" w:hAnsi="Arial" w:cs="Arial"/>
          <w:sz w:val="24"/>
          <w:szCs w:val="24"/>
        </w:rPr>
        <w:t>,</w:t>
      </w:r>
      <w:r w:rsidRPr="00174CD4">
        <w:rPr>
          <w:rFonts w:ascii="Arial" w:eastAsia="Arial" w:hAnsi="Arial" w:cs="Arial"/>
          <w:sz w:val="24"/>
          <w:szCs w:val="24"/>
        </w:rPr>
        <w:t xml:space="preserve"> pelo Estado do Tocantins.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3B0FEF" w:rsidRDefault="003B0FEF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C06EF7">
        <w:rPr>
          <w:rFonts w:ascii="Arial" w:eastAsia="Arial" w:hAnsi="Arial" w:cs="Arial"/>
          <w:b/>
          <w:sz w:val="24"/>
          <w:szCs w:val="24"/>
        </w:rPr>
        <w:lastRenderedPageBreak/>
        <w:t>Art. 3</w:t>
      </w:r>
      <w:r w:rsidRPr="00174CD4">
        <w:rPr>
          <w:rFonts w:ascii="Arial" w:eastAsia="Arial" w:hAnsi="Arial" w:cs="Arial"/>
          <w:sz w:val="24"/>
          <w:szCs w:val="24"/>
        </w:rPr>
        <w:t>° O REFIS</w:t>
      </w:r>
      <w:r w:rsidR="0049157C"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 w:rsidR="0049157C">
        <w:rPr>
          <w:rFonts w:ascii="Arial" w:eastAsia="Arial" w:hAnsi="Arial" w:cs="Arial"/>
          <w:sz w:val="24"/>
          <w:szCs w:val="24"/>
        </w:rPr>
        <w:t>PPIs</w:t>
      </w:r>
      <w:proofErr w:type="spellEnd"/>
      <w:r w:rsidRPr="00174CD4">
        <w:rPr>
          <w:rFonts w:ascii="Arial" w:eastAsia="Arial" w:hAnsi="Arial" w:cs="Arial"/>
          <w:sz w:val="24"/>
          <w:szCs w:val="24"/>
        </w:rPr>
        <w:t xml:space="preserve"> alcança os créditos decorrentes da comercia</w:t>
      </w:r>
      <w:r w:rsidR="000C3252">
        <w:rPr>
          <w:rFonts w:ascii="Arial" w:eastAsia="Arial" w:hAnsi="Arial" w:cs="Arial"/>
          <w:sz w:val="24"/>
          <w:szCs w:val="24"/>
        </w:rPr>
        <w:t>lização advindas dos seguintes E</w:t>
      </w:r>
      <w:r w:rsidRPr="00174CD4">
        <w:rPr>
          <w:rFonts w:ascii="Arial" w:eastAsia="Arial" w:hAnsi="Arial" w:cs="Arial"/>
          <w:sz w:val="24"/>
          <w:szCs w:val="24"/>
        </w:rPr>
        <w:t xml:space="preserve">ditais </w:t>
      </w:r>
      <w:r w:rsidR="000C3252">
        <w:rPr>
          <w:rFonts w:ascii="Arial" w:eastAsia="Arial" w:hAnsi="Arial" w:cs="Arial"/>
          <w:sz w:val="24"/>
          <w:szCs w:val="24"/>
        </w:rPr>
        <w:t>de L</w:t>
      </w:r>
      <w:r w:rsidRPr="00174CD4">
        <w:rPr>
          <w:rFonts w:ascii="Arial" w:eastAsia="Arial" w:hAnsi="Arial" w:cs="Arial"/>
          <w:sz w:val="24"/>
          <w:szCs w:val="24"/>
        </w:rPr>
        <w:t>icitaç</w:t>
      </w:r>
      <w:r w:rsidR="000C3252">
        <w:rPr>
          <w:rFonts w:ascii="Arial" w:eastAsia="Arial" w:hAnsi="Arial" w:cs="Arial"/>
          <w:sz w:val="24"/>
          <w:szCs w:val="24"/>
        </w:rPr>
        <w:t xml:space="preserve">ão </w:t>
      </w:r>
      <w:r w:rsidRPr="00174CD4">
        <w:rPr>
          <w:rFonts w:ascii="Arial" w:eastAsia="Arial" w:hAnsi="Arial" w:cs="Arial"/>
          <w:sz w:val="24"/>
          <w:szCs w:val="24"/>
        </w:rPr>
        <w:t xml:space="preserve">de </w:t>
      </w:r>
      <w:r w:rsidR="000C3252">
        <w:rPr>
          <w:rFonts w:ascii="Arial" w:eastAsia="Arial" w:hAnsi="Arial" w:cs="Arial"/>
          <w:sz w:val="24"/>
          <w:szCs w:val="24"/>
        </w:rPr>
        <w:t>C</w:t>
      </w:r>
      <w:r w:rsidRPr="00174CD4">
        <w:rPr>
          <w:rFonts w:ascii="Arial" w:eastAsia="Arial" w:hAnsi="Arial" w:cs="Arial"/>
          <w:sz w:val="24"/>
          <w:szCs w:val="24"/>
        </w:rPr>
        <w:t>oncorrência Pública, Edital 004/2007, Edital 008/2007, Edital 004/2008, Edital 005/2012 e Edital 001/2015.</w:t>
      </w:r>
    </w:p>
    <w:p w:rsidR="0049157C" w:rsidRDefault="0049157C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 xml:space="preserve">§ 1º Os créditos a serem recuperados pelo Estado serão parcelados junto a Secretária da Infraestrutura, Cidades e Habitação - </w:t>
      </w:r>
      <w:r w:rsidR="0049157C">
        <w:rPr>
          <w:rFonts w:ascii="Arial" w:eastAsia="Arial" w:hAnsi="Arial" w:cs="Arial"/>
          <w:sz w:val="24"/>
          <w:szCs w:val="24"/>
        </w:rPr>
        <w:t xml:space="preserve">SEINF, mediante manifestação do </w:t>
      </w:r>
      <w:r w:rsidR="006D0CE0">
        <w:rPr>
          <w:rFonts w:ascii="Arial" w:eastAsia="Arial" w:hAnsi="Arial" w:cs="Arial"/>
          <w:sz w:val="24"/>
          <w:szCs w:val="24"/>
        </w:rPr>
        <w:t xml:space="preserve">adquirente originário e, quando houver, conjuntamente do </w:t>
      </w:r>
      <w:r w:rsidR="00B7551A">
        <w:rPr>
          <w:rFonts w:ascii="Arial" w:eastAsia="Arial" w:hAnsi="Arial" w:cs="Arial"/>
          <w:sz w:val="24"/>
          <w:szCs w:val="24"/>
        </w:rPr>
        <w:t xml:space="preserve">terceiro </w:t>
      </w:r>
      <w:r w:rsidR="006D0CE0">
        <w:rPr>
          <w:rFonts w:ascii="Arial" w:eastAsia="Arial" w:hAnsi="Arial" w:cs="Arial"/>
          <w:sz w:val="24"/>
          <w:szCs w:val="24"/>
        </w:rPr>
        <w:t>adquirente com a interveniência da SEINF</w:t>
      </w:r>
      <w:r w:rsidRPr="00174CD4">
        <w:rPr>
          <w:rFonts w:ascii="Arial" w:eastAsia="Arial" w:hAnsi="Arial" w:cs="Arial"/>
          <w:sz w:val="24"/>
          <w:szCs w:val="24"/>
        </w:rPr>
        <w:t>.</w:t>
      </w:r>
    </w:p>
    <w:p w:rsidR="0049157C" w:rsidRDefault="0049157C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 xml:space="preserve">§ 2º Terão direito ao parcelamento </w:t>
      </w:r>
      <w:r w:rsidR="000C3252">
        <w:rPr>
          <w:rFonts w:ascii="Arial" w:eastAsia="Arial" w:hAnsi="Arial" w:cs="Arial"/>
          <w:sz w:val="24"/>
          <w:szCs w:val="24"/>
        </w:rPr>
        <w:t xml:space="preserve">os </w:t>
      </w:r>
      <w:r w:rsidR="003C7BA1">
        <w:rPr>
          <w:rFonts w:ascii="Arial" w:eastAsia="Arial" w:hAnsi="Arial" w:cs="Arial"/>
          <w:sz w:val="24"/>
          <w:szCs w:val="24"/>
        </w:rPr>
        <w:t xml:space="preserve">adquirentes </w:t>
      </w:r>
      <w:r w:rsidR="006119A6">
        <w:rPr>
          <w:rFonts w:ascii="Arial" w:eastAsia="Arial" w:hAnsi="Arial" w:cs="Arial"/>
          <w:sz w:val="24"/>
          <w:szCs w:val="24"/>
        </w:rPr>
        <w:t xml:space="preserve">originários </w:t>
      </w:r>
      <w:r w:rsidR="000C3252">
        <w:rPr>
          <w:rFonts w:ascii="Arial" w:eastAsia="Arial" w:hAnsi="Arial" w:cs="Arial"/>
          <w:sz w:val="24"/>
          <w:szCs w:val="24"/>
        </w:rPr>
        <w:t xml:space="preserve">e aqueles que </w:t>
      </w:r>
      <w:r w:rsidR="00927FE5">
        <w:rPr>
          <w:rFonts w:ascii="Arial" w:eastAsia="Arial" w:hAnsi="Arial" w:cs="Arial"/>
          <w:sz w:val="24"/>
          <w:szCs w:val="24"/>
        </w:rPr>
        <w:t>a</w:t>
      </w:r>
      <w:r w:rsidR="006119A6">
        <w:rPr>
          <w:rFonts w:ascii="Arial" w:eastAsia="Arial" w:hAnsi="Arial" w:cs="Arial"/>
          <w:sz w:val="24"/>
          <w:szCs w:val="24"/>
        </w:rPr>
        <w:t>d</w:t>
      </w:r>
      <w:r w:rsidR="00927FE5">
        <w:rPr>
          <w:rFonts w:ascii="Arial" w:eastAsia="Arial" w:hAnsi="Arial" w:cs="Arial"/>
          <w:sz w:val="24"/>
          <w:szCs w:val="24"/>
        </w:rPr>
        <w:t>qui</w:t>
      </w:r>
      <w:r w:rsidR="006119A6">
        <w:rPr>
          <w:rFonts w:ascii="Arial" w:eastAsia="Arial" w:hAnsi="Arial" w:cs="Arial"/>
          <w:sz w:val="24"/>
          <w:szCs w:val="24"/>
        </w:rPr>
        <w:t>riram</w:t>
      </w:r>
      <w:r w:rsidRPr="00174CD4">
        <w:rPr>
          <w:rFonts w:ascii="Arial" w:eastAsia="Arial" w:hAnsi="Arial" w:cs="Arial"/>
          <w:sz w:val="24"/>
          <w:szCs w:val="24"/>
        </w:rPr>
        <w:t xml:space="preserve"> </w:t>
      </w:r>
      <w:r w:rsidR="00927FE5">
        <w:rPr>
          <w:rFonts w:ascii="Arial" w:eastAsia="Arial" w:hAnsi="Arial" w:cs="Arial"/>
          <w:sz w:val="24"/>
          <w:szCs w:val="24"/>
        </w:rPr>
        <w:t xml:space="preserve">através de procedimentos licitatórios ou </w:t>
      </w:r>
      <w:r w:rsidR="006D0CE0">
        <w:rPr>
          <w:rFonts w:ascii="Arial" w:eastAsia="Arial" w:hAnsi="Arial" w:cs="Arial"/>
          <w:sz w:val="24"/>
          <w:szCs w:val="24"/>
        </w:rPr>
        <w:t>a partir d</w:t>
      </w:r>
      <w:r w:rsidR="00927FE5">
        <w:rPr>
          <w:rFonts w:ascii="Arial" w:eastAsia="Arial" w:hAnsi="Arial" w:cs="Arial"/>
          <w:sz w:val="24"/>
          <w:szCs w:val="24"/>
        </w:rPr>
        <w:t>a aquisição de</w:t>
      </w:r>
      <w:r w:rsidRPr="00174CD4">
        <w:rPr>
          <w:rFonts w:ascii="Arial" w:eastAsia="Arial" w:hAnsi="Arial" w:cs="Arial"/>
          <w:sz w:val="24"/>
          <w:szCs w:val="24"/>
        </w:rPr>
        <w:t xml:space="preserve"> terceiros, sendo necessária </w:t>
      </w:r>
      <w:r w:rsidR="006D0CE0">
        <w:rPr>
          <w:rFonts w:ascii="Arial" w:eastAsia="Arial" w:hAnsi="Arial" w:cs="Arial"/>
          <w:sz w:val="24"/>
          <w:szCs w:val="24"/>
        </w:rPr>
        <w:t>a</w:t>
      </w:r>
      <w:r w:rsidRPr="00174CD4">
        <w:rPr>
          <w:rFonts w:ascii="Arial" w:eastAsia="Arial" w:hAnsi="Arial" w:cs="Arial"/>
          <w:sz w:val="24"/>
          <w:szCs w:val="24"/>
        </w:rPr>
        <w:t xml:space="preserve"> comprovação </w:t>
      </w:r>
      <w:r w:rsidR="00927FE5">
        <w:rPr>
          <w:rFonts w:ascii="Arial" w:eastAsia="Arial" w:hAnsi="Arial" w:cs="Arial"/>
          <w:sz w:val="24"/>
          <w:szCs w:val="24"/>
        </w:rPr>
        <w:t xml:space="preserve">da aquisição </w:t>
      </w:r>
      <w:r w:rsidRPr="00174CD4">
        <w:rPr>
          <w:rFonts w:ascii="Arial" w:eastAsia="Arial" w:hAnsi="Arial" w:cs="Arial"/>
          <w:sz w:val="24"/>
          <w:szCs w:val="24"/>
        </w:rPr>
        <w:t>de utilização e cultivo dos lotes</w:t>
      </w:r>
      <w:r w:rsidR="006D0CE0">
        <w:rPr>
          <w:rFonts w:ascii="Arial" w:eastAsia="Arial" w:hAnsi="Arial" w:cs="Arial"/>
          <w:sz w:val="24"/>
          <w:szCs w:val="24"/>
        </w:rPr>
        <w:t xml:space="preserve"> integralmente</w:t>
      </w:r>
      <w:r w:rsidRPr="00174CD4">
        <w:rPr>
          <w:rFonts w:ascii="Arial" w:eastAsia="Arial" w:hAnsi="Arial" w:cs="Arial"/>
          <w:sz w:val="24"/>
          <w:szCs w:val="24"/>
        </w:rPr>
        <w:t>, exceto nos casos onde não foram implant</w:t>
      </w:r>
      <w:r w:rsidR="00927FE5">
        <w:rPr>
          <w:rFonts w:ascii="Arial" w:eastAsia="Arial" w:hAnsi="Arial" w:cs="Arial"/>
          <w:sz w:val="24"/>
          <w:szCs w:val="24"/>
        </w:rPr>
        <w:t xml:space="preserve">ado </w:t>
      </w:r>
      <w:r w:rsidR="006119A6">
        <w:rPr>
          <w:rFonts w:ascii="Arial" w:eastAsia="Arial" w:hAnsi="Arial" w:cs="Arial"/>
          <w:sz w:val="24"/>
          <w:szCs w:val="24"/>
        </w:rPr>
        <w:t xml:space="preserve">equipamentos e </w:t>
      </w:r>
      <w:r w:rsidRPr="00174CD4">
        <w:rPr>
          <w:rFonts w:ascii="Arial" w:eastAsia="Arial" w:hAnsi="Arial" w:cs="Arial"/>
          <w:sz w:val="24"/>
          <w:szCs w:val="24"/>
        </w:rPr>
        <w:t xml:space="preserve">sistema de irrigação, </w:t>
      </w:r>
      <w:r w:rsidR="00B7551A">
        <w:rPr>
          <w:rFonts w:ascii="Arial" w:eastAsia="Arial" w:hAnsi="Arial" w:cs="Arial"/>
          <w:sz w:val="24"/>
          <w:szCs w:val="24"/>
        </w:rPr>
        <w:t>hipótese em que s</w:t>
      </w:r>
      <w:r w:rsidRPr="00174CD4">
        <w:rPr>
          <w:rFonts w:ascii="Arial" w:eastAsia="Arial" w:hAnsi="Arial" w:cs="Arial"/>
          <w:sz w:val="24"/>
          <w:szCs w:val="24"/>
        </w:rPr>
        <w:t xml:space="preserve">erá necessário </w:t>
      </w:r>
      <w:r w:rsidR="00B7551A">
        <w:rPr>
          <w:rFonts w:ascii="Arial" w:eastAsia="Arial" w:hAnsi="Arial" w:cs="Arial"/>
          <w:sz w:val="24"/>
          <w:szCs w:val="24"/>
        </w:rPr>
        <w:t>apenas a</w:t>
      </w:r>
      <w:r w:rsidRPr="00174CD4">
        <w:rPr>
          <w:rFonts w:ascii="Arial" w:eastAsia="Arial" w:hAnsi="Arial" w:cs="Arial"/>
          <w:sz w:val="24"/>
          <w:szCs w:val="24"/>
        </w:rPr>
        <w:t xml:space="preserve"> declara</w:t>
      </w:r>
      <w:r w:rsidR="00B7551A">
        <w:rPr>
          <w:rFonts w:ascii="Arial" w:eastAsia="Arial" w:hAnsi="Arial" w:cs="Arial"/>
          <w:sz w:val="24"/>
          <w:szCs w:val="24"/>
        </w:rPr>
        <w:t>ção d</w:t>
      </w:r>
      <w:r w:rsidRPr="00174CD4">
        <w:rPr>
          <w:rFonts w:ascii="Arial" w:eastAsia="Arial" w:hAnsi="Arial" w:cs="Arial"/>
          <w:sz w:val="24"/>
          <w:szCs w:val="24"/>
        </w:rPr>
        <w:t>o exercício de posse do lote</w:t>
      </w:r>
      <w:r w:rsidR="00B7551A">
        <w:rPr>
          <w:rFonts w:ascii="Arial" w:eastAsia="Arial" w:hAnsi="Arial" w:cs="Arial"/>
          <w:sz w:val="24"/>
          <w:szCs w:val="24"/>
        </w:rPr>
        <w:t xml:space="preserve"> no modelo instituído pela SEINF</w:t>
      </w:r>
      <w:r w:rsidRPr="00174CD4">
        <w:rPr>
          <w:rFonts w:ascii="Arial" w:eastAsia="Arial" w:hAnsi="Arial" w:cs="Arial"/>
          <w:sz w:val="24"/>
          <w:szCs w:val="24"/>
        </w:rPr>
        <w:t>.</w:t>
      </w:r>
    </w:p>
    <w:p w:rsidR="0049157C" w:rsidRDefault="0049157C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Default="001340E4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3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º Os </w:t>
      </w:r>
      <w:r w:rsidR="00675E06">
        <w:rPr>
          <w:rFonts w:ascii="Arial" w:eastAsia="Arial" w:hAnsi="Arial" w:cs="Arial"/>
          <w:sz w:val="24"/>
          <w:szCs w:val="24"/>
        </w:rPr>
        <w:t xml:space="preserve">adquirentes originários ou aqueles </w:t>
      </w:r>
      <w:r w:rsidR="00C06EF7" w:rsidRPr="00174CD4">
        <w:rPr>
          <w:rFonts w:ascii="Arial" w:eastAsia="Arial" w:hAnsi="Arial" w:cs="Arial"/>
          <w:sz w:val="24"/>
          <w:szCs w:val="24"/>
        </w:rPr>
        <w:t>que aderirem ao presente REFI</w:t>
      </w:r>
      <w:r w:rsidR="00927FE5">
        <w:rPr>
          <w:rFonts w:ascii="Arial" w:eastAsia="Arial" w:hAnsi="Arial" w:cs="Arial"/>
          <w:sz w:val="24"/>
          <w:szCs w:val="24"/>
        </w:rPr>
        <w:t xml:space="preserve">S / </w:t>
      </w:r>
      <w:proofErr w:type="spellStart"/>
      <w:r w:rsidR="00927FE5">
        <w:rPr>
          <w:rFonts w:ascii="Arial" w:eastAsia="Arial" w:hAnsi="Arial" w:cs="Arial"/>
          <w:sz w:val="24"/>
          <w:szCs w:val="24"/>
        </w:rPr>
        <w:t>PPIs</w:t>
      </w:r>
      <w:proofErr w:type="spellEnd"/>
      <w:r w:rsidR="00675E06">
        <w:rPr>
          <w:rFonts w:ascii="Arial" w:eastAsia="Arial" w:hAnsi="Arial" w:cs="Arial"/>
          <w:sz w:val="24"/>
          <w:szCs w:val="24"/>
        </w:rPr>
        <w:t>,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receberão os títulos de </w:t>
      </w:r>
      <w:r w:rsidR="00B7551A">
        <w:rPr>
          <w:rFonts w:ascii="Arial" w:eastAsia="Arial" w:hAnsi="Arial" w:cs="Arial"/>
          <w:sz w:val="24"/>
          <w:szCs w:val="24"/>
        </w:rPr>
        <w:t>propriedade definitiva</w:t>
      </w:r>
      <w:r w:rsidR="00C06EF7" w:rsidRPr="00174CD4">
        <w:rPr>
          <w:rFonts w:ascii="Arial" w:eastAsia="Arial" w:hAnsi="Arial" w:cs="Arial"/>
          <w:sz w:val="24"/>
          <w:szCs w:val="24"/>
        </w:rPr>
        <w:t>, onde constará o saldo devedor correspondentes ao seu plano de parcelamento.</w:t>
      </w:r>
    </w:p>
    <w:p w:rsidR="00927FE5" w:rsidRPr="00174CD4" w:rsidRDefault="00927FE5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1340E4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4º</w:t>
      </w:r>
      <w:r w:rsidR="00927FE5">
        <w:rPr>
          <w:rFonts w:ascii="Arial" w:eastAsia="Arial" w:hAnsi="Arial" w:cs="Arial"/>
          <w:sz w:val="24"/>
          <w:szCs w:val="24"/>
        </w:rPr>
        <w:t xml:space="preserve"> O Estado e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mitirá os títulos definitivos de domínio de acordo com </w:t>
      </w:r>
      <w:r w:rsidR="00675E06">
        <w:rPr>
          <w:rFonts w:ascii="Arial" w:eastAsia="Arial" w:hAnsi="Arial" w:cs="Arial"/>
          <w:sz w:val="24"/>
          <w:szCs w:val="24"/>
        </w:rPr>
        <w:t>o caso específico</w:t>
      </w:r>
      <w:r w:rsidR="00C06EF7" w:rsidRPr="00174CD4">
        <w:rPr>
          <w:rFonts w:ascii="Arial" w:eastAsia="Arial" w:hAnsi="Arial" w:cs="Arial"/>
          <w:sz w:val="24"/>
          <w:szCs w:val="24"/>
        </w:rPr>
        <w:t>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4313A9" w:rsidRDefault="004313A9" w:rsidP="003B0FEF">
      <w:pPr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C06EF7">
        <w:rPr>
          <w:rFonts w:ascii="Arial" w:eastAsia="Arial" w:hAnsi="Arial" w:cs="Arial"/>
          <w:b/>
          <w:sz w:val="24"/>
          <w:szCs w:val="24"/>
        </w:rPr>
        <w:t>Art.</w:t>
      </w:r>
      <w:r w:rsidR="00084F1C">
        <w:rPr>
          <w:rFonts w:ascii="Arial" w:eastAsia="Arial" w:hAnsi="Arial" w:cs="Arial"/>
          <w:b/>
          <w:sz w:val="24"/>
          <w:szCs w:val="24"/>
        </w:rPr>
        <w:t xml:space="preserve"> </w:t>
      </w:r>
      <w:r w:rsidRPr="00C06EF7">
        <w:rPr>
          <w:rFonts w:ascii="Arial" w:eastAsia="Arial" w:hAnsi="Arial" w:cs="Arial"/>
          <w:b/>
          <w:sz w:val="24"/>
          <w:szCs w:val="24"/>
        </w:rPr>
        <w:t>4</w:t>
      </w:r>
      <w:r w:rsidRPr="00174CD4">
        <w:rPr>
          <w:rFonts w:ascii="Arial" w:eastAsia="Arial" w:hAnsi="Arial" w:cs="Arial"/>
          <w:sz w:val="24"/>
          <w:szCs w:val="24"/>
        </w:rPr>
        <w:t xml:space="preserve">° Para os efeitos desta Lei, considera-se saldo devido, o valor em atraso, ou a vencer, das parcelas do preço da terra nua, acrescido </w:t>
      </w:r>
      <w:r w:rsidR="00B60DDE">
        <w:rPr>
          <w:rFonts w:ascii="Arial" w:eastAsia="Arial" w:hAnsi="Arial" w:cs="Arial"/>
          <w:sz w:val="24"/>
          <w:szCs w:val="24"/>
        </w:rPr>
        <w:t>d</w:t>
      </w:r>
      <w:r w:rsidRPr="00174CD4">
        <w:rPr>
          <w:rFonts w:ascii="Arial" w:eastAsia="Arial" w:hAnsi="Arial" w:cs="Arial"/>
          <w:sz w:val="24"/>
          <w:szCs w:val="24"/>
        </w:rPr>
        <w:t xml:space="preserve">o valor do sistema de irrigação </w:t>
      </w:r>
      <w:r w:rsidR="00543C7D">
        <w:rPr>
          <w:rFonts w:ascii="Arial" w:eastAsia="Arial" w:hAnsi="Arial" w:cs="Arial"/>
          <w:sz w:val="24"/>
          <w:szCs w:val="24"/>
        </w:rPr>
        <w:t xml:space="preserve">nos exatos escritos dos </w:t>
      </w:r>
      <w:r w:rsidRPr="00174CD4">
        <w:rPr>
          <w:rFonts w:ascii="Arial" w:eastAsia="Arial" w:hAnsi="Arial" w:cs="Arial"/>
          <w:sz w:val="24"/>
          <w:szCs w:val="24"/>
        </w:rPr>
        <w:t>editais de licitação.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C06EF7">
        <w:rPr>
          <w:rFonts w:ascii="Arial" w:eastAsia="Arial" w:hAnsi="Arial" w:cs="Arial"/>
          <w:b/>
          <w:sz w:val="24"/>
          <w:szCs w:val="24"/>
        </w:rPr>
        <w:t>Art.</w:t>
      </w:r>
      <w:r w:rsidR="00B7551A">
        <w:rPr>
          <w:rFonts w:ascii="Arial" w:eastAsia="Arial" w:hAnsi="Arial" w:cs="Arial"/>
          <w:b/>
          <w:sz w:val="24"/>
          <w:szCs w:val="24"/>
        </w:rPr>
        <w:t xml:space="preserve"> </w:t>
      </w:r>
      <w:r w:rsidRPr="00C06EF7">
        <w:rPr>
          <w:rFonts w:ascii="Arial" w:eastAsia="Arial" w:hAnsi="Arial" w:cs="Arial"/>
          <w:b/>
          <w:sz w:val="24"/>
          <w:szCs w:val="24"/>
        </w:rPr>
        <w:t>5</w:t>
      </w:r>
      <w:r w:rsidRPr="00174CD4">
        <w:rPr>
          <w:rFonts w:ascii="Arial" w:eastAsia="Arial" w:hAnsi="Arial" w:cs="Arial"/>
          <w:sz w:val="24"/>
          <w:szCs w:val="24"/>
        </w:rPr>
        <w:t>° A adesão ao REFIS</w:t>
      </w:r>
      <w:r w:rsidR="006119A6"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 w:rsidR="006119A6">
        <w:rPr>
          <w:rFonts w:ascii="Arial" w:eastAsia="Arial" w:hAnsi="Arial" w:cs="Arial"/>
          <w:sz w:val="24"/>
          <w:szCs w:val="24"/>
        </w:rPr>
        <w:t>PPIs</w:t>
      </w:r>
      <w:proofErr w:type="spellEnd"/>
      <w:r w:rsidRPr="00174CD4">
        <w:rPr>
          <w:rFonts w:ascii="Arial" w:eastAsia="Arial" w:hAnsi="Arial" w:cs="Arial"/>
          <w:sz w:val="24"/>
          <w:szCs w:val="24"/>
        </w:rPr>
        <w:t>:</w:t>
      </w:r>
    </w:p>
    <w:p w:rsidR="006119A6" w:rsidRPr="00174CD4" w:rsidRDefault="006119A6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6119A6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configura confissão extrajudicial nos termos dos </w:t>
      </w:r>
      <w:proofErr w:type="spellStart"/>
      <w:r w:rsidR="00C06EF7" w:rsidRPr="00174CD4">
        <w:rPr>
          <w:rFonts w:ascii="Arial" w:eastAsia="Arial" w:hAnsi="Arial" w:cs="Arial"/>
          <w:sz w:val="24"/>
          <w:szCs w:val="24"/>
        </w:rPr>
        <w:t>arts</w:t>
      </w:r>
      <w:proofErr w:type="spellEnd"/>
      <w:r w:rsidR="00C06EF7" w:rsidRPr="00174CD4">
        <w:rPr>
          <w:rFonts w:ascii="Arial" w:eastAsia="Arial" w:hAnsi="Arial" w:cs="Arial"/>
          <w:sz w:val="24"/>
          <w:szCs w:val="24"/>
        </w:rPr>
        <w:t>. 389, 394 e 395 da Lei Federal 13.105, de marco de 2015 (Código de Processo Civil);</w:t>
      </w:r>
    </w:p>
    <w:p w:rsidR="006119A6" w:rsidRDefault="006119A6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Default="006119A6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implica:</w:t>
      </w:r>
    </w:p>
    <w:p w:rsidR="006119A6" w:rsidRPr="00174CD4" w:rsidRDefault="006119A6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084F1C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C06EF7" w:rsidRPr="00174CD4">
        <w:rPr>
          <w:rFonts w:ascii="Arial" w:eastAsia="Arial" w:hAnsi="Arial" w:cs="Arial"/>
          <w:sz w:val="24"/>
          <w:szCs w:val="24"/>
        </w:rPr>
        <w:t>) na confissão irretratável na dívida;</w:t>
      </w:r>
    </w:p>
    <w:p w:rsidR="00C06EF7" w:rsidRPr="00174CD4" w:rsidRDefault="00084F1C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 w:rsidR="00C06EF7" w:rsidRPr="00174CD4">
        <w:rPr>
          <w:rFonts w:ascii="Arial" w:eastAsia="Arial" w:hAnsi="Arial" w:cs="Arial"/>
          <w:sz w:val="24"/>
          <w:szCs w:val="24"/>
        </w:rPr>
        <w:t>) na desistência dos atos de defesa</w:t>
      </w:r>
      <w:r w:rsidR="00B7551A">
        <w:rPr>
          <w:rFonts w:ascii="Arial" w:eastAsia="Arial" w:hAnsi="Arial" w:cs="Arial"/>
          <w:sz w:val="24"/>
          <w:szCs w:val="24"/>
        </w:rPr>
        <w:t xml:space="preserve"> ou </w:t>
      </w:r>
      <w:r w:rsidR="00C06EF7" w:rsidRPr="00174CD4">
        <w:rPr>
          <w:rFonts w:ascii="Arial" w:eastAsia="Arial" w:hAnsi="Arial" w:cs="Arial"/>
          <w:sz w:val="24"/>
          <w:szCs w:val="24"/>
        </w:rPr>
        <w:t>de recurso por parte do sujeito passivo;</w:t>
      </w:r>
    </w:p>
    <w:p w:rsidR="006119A6" w:rsidRDefault="006119A6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6119A6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exclui quaisquer outros benefícios ou reduções anteriormente concedidas, inclusive a redução prevista no art. 52 da Lei Estadual 1.287, de 28 de dezembro de 2001, (Código Tributário Estadual);</w:t>
      </w:r>
    </w:p>
    <w:p w:rsidR="006119A6" w:rsidRDefault="006119A6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084F1C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IV </w:t>
      </w:r>
      <w:r w:rsidR="006119A6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t</w:t>
      </w:r>
      <w:r w:rsidR="00C06EF7" w:rsidRPr="00174CD4">
        <w:rPr>
          <w:rFonts w:ascii="Arial" w:eastAsia="Arial" w:hAnsi="Arial" w:cs="Arial"/>
          <w:sz w:val="24"/>
          <w:szCs w:val="24"/>
        </w:rPr>
        <w:t>em aplicação cumulativa com as normas de concessão de parcelamento, prevista na legislação tributária estadual.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4313A9" w:rsidRDefault="004313A9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F55659" w:rsidRPr="00174CD4" w:rsidRDefault="00F55659" w:rsidP="00F55659">
      <w:pPr>
        <w:jc w:val="both"/>
        <w:rPr>
          <w:rFonts w:ascii="Arial" w:eastAsia="Arial" w:hAnsi="Arial" w:cs="Arial"/>
          <w:sz w:val="24"/>
          <w:szCs w:val="24"/>
        </w:rPr>
      </w:pPr>
      <w:r w:rsidRPr="00C06EF7">
        <w:rPr>
          <w:rFonts w:ascii="Arial" w:eastAsia="Arial" w:hAnsi="Arial" w:cs="Arial"/>
          <w:b/>
          <w:sz w:val="24"/>
          <w:szCs w:val="24"/>
        </w:rPr>
        <w:t>Art.</w:t>
      </w:r>
      <w:r>
        <w:rPr>
          <w:rFonts w:ascii="Arial" w:eastAsia="Arial" w:hAnsi="Arial" w:cs="Arial"/>
          <w:b/>
          <w:sz w:val="24"/>
          <w:szCs w:val="24"/>
        </w:rPr>
        <w:t xml:space="preserve"> 6</w:t>
      </w:r>
      <w:r w:rsidRPr="00174CD4">
        <w:rPr>
          <w:rFonts w:ascii="Arial" w:eastAsia="Arial" w:hAnsi="Arial" w:cs="Arial"/>
          <w:sz w:val="24"/>
          <w:szCs w:val="24"/>
        </w:rPr>
        <w:t xml:space="preserve">° O pagamento </w:t>
      </w:r>
      <w:r>
        <w:rPr>
          <w:rFonts w:ascii="Arial" w:eastAsia="Arial" w:hAnsi="Arial" w:cs="Arial"/>
          <w:sz w:val="24"/>
          <w:szCs w:val="24"/>
        </w:rPr>
        <w:t xml:space="preserve">do saldo devedor </w:t>
      </w:r>
      <w:r w:rsidRPr="00174CD4">
        <w:rPr>
          <w:rFonts w:ascii="Arial" w:eastAsia="Arial" w:hAnsi="Arial" w:cs="Arial"/>
          <w:sz w:val="24"/>
          <w:szCs w:val="24"/>
        </w:rPr>
        <w:t>à vista</w:t>
      </w:r>
      <w:r>
        <w:rPr>
          <w:rFonts w:ascii="Arial" w:eastAsia="Arial" w:hAnsi="Arial" w:cs="Arial"/>
          <w:sz w:val="24"/>
          <w:szCs w:val="24"/>
        </w:rPr>
        <w:t>, após a devida correção monetária,</w:t>
      </w:r>
      <w:r w:rsidRPr="00174CD4">
        <w:rPr>
          <w:rFonts w:ascii="Arial" w:eastAsia="Arial" w:hAnsi="Arial" w:cs="Arial"/>
          <w:sz w:val="24"/>
          <w:szCs w:val="24"/>
        </w:rPr>
        <w:t xml:space="preserve"> gera a redução</w:t>
      </w:r>
      <w:r>
        <w:rPr>
          <w:rFonts w:ascii="Arial" w:eastAsia="Arial" w:hAnsi="Arial" w:cs="Arial"/>
          <w:sz w:val="24"/>
          <w:szCs w:val="24"/>
        </w:rPr>
        <w:t xml:space="preserve"> em termos de 5% do valor devido.</w:t>
      </w:r>
    </w:p>
    <w:p w:rsidR="00F55659" w:rsidRDefault="00F55659" w:rsidP="004313A9">
      <w:pPr>
        <w:rPr>
          <w:rFonts w:ascii="Arial" w:hAnsi="Arial" w:cs="Arial"/>
          <w:b/>
          <w:bCs/>
          <w:color w:val="548DD4" w:themeColor="text2" w:themeTint="99"/>
          <w:sz w:val="24"/>
          <w:szCs w:val="24"/>
          <w:shd w:val="clear" w:color="auto" w:fill="FFFFFF"/>
        </w:rPr>
      </w:pPr>
    </w:p>
    <w:p w:rsidR="00FD2F0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C06EF7">
        <w:rPr>
          <w:rFonts w:ascii="Arial" w:eastAsia="Arial" w:hAnsi="Arial" w:cs="Arial"/>
          <w:b/>
          <w:sz w:val="24"/>
          <w:szCs w:val="24"/>
        </w:rPr>
        <w:t>Art.</w:t>
      </w:r>
      <w:r w:rsidR="00A44B47">
        <w:rPr>
          <w:rFonts w:ascii="Arial" w:eastAsia="Arial" w:hAnsi="Arial" w:cs="Arial"/>
          <w:b/>
          <w:sz w:val="24"/>
          <w:szCs w:val="24"/>
        </w:rPr>
        <w:t xml:space="preserve"> 7</w:t>
      </w:r>
      <w:r>
        <w:rPr>
          <w:rFonts w:ascii="Arial" w:eastAsia="Arial" w:hAnsi="Arial" w:cs="Arial"/>
          <w:b/>
          <w:sz w:val="24"/>
          <w:szCs w:val="24"/>
        </w:rPr>
        <w:t>º</w:t>
      </w:r>
      <w:r w:rsidR="00B7551A">
        <w:rPr>
          <w:rFonts w:ascii="Arial" w:eastAsia="Arial" w:hAnsi="Arial" w:cs="Arial"/>
          <w:sz w:val="24"/>
          <w:szCs w:val="24"/>
        </w:rPr>
        <w:t xml:space="preserve"> Sobre o valor parcelado e a partir da negociação decorrente dessa Lei, </w:t>
      </w:r>
      <w:r w:rsidRPr="00174CD4">
        <w:rPr>
          <w:rFonts w:ascii="Arial" w:eastAsia="Arial" w:hAnsi="Arial" w:cs="Arial"/>
          <w:sz w:val="24"/>
          <w:szCs w:val="24"/>
        </w:rPr>
        <w:t xml:space="preserve">incide o acréscimo de </w:t>
      </w:r>
      <w:r w:rsidR="005222D1">
        <w:rPr>
          <w:rFonts w:ascii="Arial" w:eastAsia="Arial" w:hAnsi="Arial" w:cs="Arial"/>
          <w:sz w:val="24"/>
          <w:szCs w:val="24"/>
        </w:rPr>
        <w:t>0,25% ao mês</w:t>
      </w:r>
      <w:r w:rsidR="00B7551A">
        <w:rPr>
          <w:rFonts w:ascii="Arial" w:eastAsia="Arial" w:hAnsi="Arial" w:cs="Arial"/>
          <w:sz w:val="24"/>
          <w:szCs w:val="24"/>
        </w:rPr>
        <w:t>,</w:t>
      </w:r>
      <w:r w:rsidRPr="00174CD4">
        <w:rPr>
          <w:rFonts w:ascii="Arial" w:eastAsia="Arial" w:hAnsi="Arial" w:cs="Arial"/>
          <w:sz w:val="24"/>
          <w:szCs w:val="24"/>
        </w:rPr>
        <w:t xml:space="preserve"> compreendendo </w:t>
      </w:r>
      <w:r w:rsidR="005222D1">
        <w:rPr>
          <w:rFonts w:ascii="Arial" w:eastAsia="Arial" w:hAnsi="Arial" w:cs="Arial"/>
          <w:sz w:val="24"/>
          <w:szCs w:val="24"/>
        </w:rPr>
        <w:t>juros remuneratórios e moratórios</w:t>
      </w:r>
      <w:r w:rsidR="00587664">
        <w:rPr>
          <w:rFonts w:ascii="Arial" w:eastAsia="Arial" w:hAnsi="Arial" w:cs="Arial"/>
          <w:sz w:val="24"/>
          <w:szCs w:val="24"/>
        </w:rPr>
        <w:t>.</w:t>
      </w:r>
    </w:p>
    <w:p w:rsidR="00587664" w:rsidRDefault="00587664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§ 1º O valor fixo das parcelas será calculado p</w:t>
      </w:r>
      <w:r w:rsidR="00FD2F07">
        <w:rPr>
          <w:rFonts w:ascii="Arial" w:eastAsia="Arial" w:hAnsi="Arial" w:cs="Arial"/>
          <w:sz w:val="24"/>
          <w:szCs w:val="24"/>
        </w:rPr>
        <w:t>or m</w:t>
      </w:r>
      <w:r w:rsidRPr="00174CD4">
        <w:rPr>
          <w:rFonts w:ascii="Arial" w:eastAsia="Arial" w:hAnsi="Arial" w:cs="Arial"/>
          <w:sz w:val="24"/>
          <w:szCs w:val="24"/>
        </w:rPr>
        <w:t xml:space="preserve">étodo de amortização </w:t>
      </w:r>
      <w:r w:rsidR="00587664">
        <w:rPr>
          <w:rFonts w:ascii="Arial" w:eastAsia="Arial" w:hAnsi="Arial" w:cs="Arial"/>
          <w:sz w:val="24"/>
          <w:szCs w:val="24"/>
        </w:rPr>
        <w:t xml:space="preserve">que não </w:t>
      </w:r>
      <w:r w:rsidR="00C73497">
        <w:rPr>
          <w:rFonts w:ascii="Arial" w:eastAsia="Arial" w:hAnsi="Arial" w:cs="Arial"/>
          <w:sz w:val="24"/>
          <w:szCs w:val="24"/>
        </w:rPr>
        <w:t>implique na</w:t>
      </w:r>
      <w:r w:rsidR="00587664">
        <w:rPr>
          <w:rFonts w:ascii="Arial" w:eastAsia="Arial" w:hAnsi="Arial" w:cs="Arial"/>
          <w:sz w:val="24"/>
          <w:szCs w:val="24"/>
        </w:rPr>
        <w:t xml:space="preserve"> incidência de juros capitalizados.</w:t>
      </w:r>
    </w:p>
    <w:p w:rsidR="00FD2F07" w:rsidRDefault="00FD2F0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§ 2º O valor de cada parcela não poderá ser inferior a:</w:t>
      </w:r>
    </w:p>
    <w:p w:rsidR="00FD2F07" w:rsidRDefault="00FD2F0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I - R$ 400,00, se Pessoa Jurídica;</w:t>
      </w: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II - R$ 200,00, se Pessoa Física.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§ 3º Sobre o valor da parcela será acrescida a Taxa de Serviços Estaduais - TSE correspondente</w:t>
      </w:r>
      <w:r w:rsidR="00587664">
        <w:rPr>
          <w:rFonts w:ascii="Arial" w:eastAsia="Arial" w:hAnsi="Arial" w:cs="Arial"/>
          <w:sz w:val="24"/>
          <w:szCs w:val="24"/>
        </w:rPr>
        <w:t>s</w:t>
      </w:r>
      <w:r w:rsidRPr="00174CD4">
        <w:rPr>
          <w:rFonts w:ascii="Arial" w:eastAsia="Arial" w:hAnsi="Arial" w:cs="Arial"/>
          <w:sz w:val="24"/>
          <w:szCs w:val="24"/>
        </w:rPr>
        <w:t>, caso o documento de arrecadação seja expedido pelas unidades da Secretaria da Fazenda, na conformidade do</w:t>
      </w:r>
      <w:r w:rsidR="00084F1C">
        <w:rPr>
          <w:rFonts w:ascii="Arial" w:eastAsia="Arial" w:hAnsi="Arial" w:cs="Arial"/>
          <w:sz w:val="24"/>
          <w:szCs w:val="24"/>
        </w:rPr>
        <w:t xml:space="preserve"> Anexo IV da Lei Estadual 1.287</w:t>
      </w:r>
      <w:r w:rsidRPr="00174CD4">
        <w:rPr>
          <w:rFonts w:ascii="Arial" w:eastAsia="Arial" w:hAnsi="Arial" w:cs="Arial"/>
          <w:sz w:val="24"/>
          <w:szCs w:val="24"/>
        </w:rPr>
        <w:t>, de 28 de dezembro de 2001 (Código Tributário Estadual), devendo a data de vencimento ser coincidente com a da respectiva parcela do crédito.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6B71C1" w:rsidRDefault="006B71C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C06EF7">
        <w:rPr>
          <w:rFonts w:ascii="Arial" w:eastAsia="Arial" w:hAnsi="Arial" w:cs="Arial"/>
          <w:b/>
          <w:sz w:val="24"/>
          <w:szCs w:val="24"/>
        </w:rPr>
        <w:t>A</w:t>
      </w:r>
      <w:r w:rsidR="00A44B47">
        <w:rPr>
          <w:rFonts w:ascii="Arial" w:eastAsia="Arial" w:hAnsi="Arial" w:cs="Arial"/>
          <w:b/>
          <w:sz w:val="24"/>
          <w:szCs w:val="24"/>
        </w:rPr>
        <w:t>rt. 8</w:t>
      </w:r>
      <w:r>
        <w:rPr>
          <w:rFonts w:ascii="Arial" w:eastAsia="Arial" w:hAnsi="Arial" w:cs="Arial"/>
          <w:sz w:val="24"/>
          <w:szCs w:val="24"/>
        </w:rPr>
        <w:t>º</w:t>
      </w:r>
      <w:r w:rsidRPr="00174CD4">
        <w:rPr>
          <w:rFonts w:ascii="Arial" w:eastAsia="Arial" w:hAnsi="Arial" w:cs="Arial"/>
          <w:sz w:val="24"/>
          <w:szCs w:val="24"/>
        </w:rPr>
        <w:t xml:space="preserve"> O parcelamento será celebrado mediante Termo de Acordo de Parcelamento, instruído com: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084F1C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836135">
        <w:rPr>
          <w:rFonts w:ascii="Arial" w:eastAsia="Arial" w:hAnsi="Arial" w:cs="Arial"/>
          <w:sz w:val="24"/>
          <w:szCs w:val="24"/>
        </w:rPr>
        <w:t xml:space="preserve">I </w:t>
      </w:r>
      <w:r w:rsidR="005222D1" w:rsidRPr="00836135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r</w:t>
      </w:r>
      <w:r w:rsidR="00C06EF7" w:rsidRPr="00174CD4">
        <w:rPr>
          <w:rFonts w:ascii="Arial" w:eastAsia="Arial" w:hAnsi="Arial" w:cs="Arial"/>
          <w:sz w:val="24"/>
          <w:szCs w:val="24"/>
        </w:rPr>
        <w:t>ecálculo dos débitos;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A44B47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</w:t>
      </w:r>
      <w:r w:rsidR="00084F1C" w:rsidRPr="00836135">
        <w:rPr>
          <w:rFonts w:ascii="Arial" w:eastAsia="Arial" w:hAnsi="Arial" w:cs="Arial"/>
          <w:sz w:val="24"/>
          <w:szCs w:val="24"/>
        </w:rPr>
        <w:t xml:space="preserve"> -</w:t>
      </w:r>
      <w:r w:rsidR="00084F1C">
        <w:rPr>
          <w:rFonts w:ascii="Arial" w:eastAsia="Arial" w:hAnsi="Arial" w:cs="Arial"/>
          <w:sz w:val="24"/>
          <w:szCs w:val="24"/>
        </w:rPr>
        <w:t xml:space="preserve"> a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procuração ou autorização, juntamente com o documento de identificação, quando o sujeito passivo se fizer representar por terceiros;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836135">
        <w:rPr>
          <w:rFonts w:ascii="Arial" w:eastAsia="Arial" w:hAnsi="Arial" w:cs="Arial"/>
          <w:sz w:val="24"/>
          <w:szCs w:val="24"/>
        </w:rPr>
        <w:t>I</w:t>
      </w:r>
      <w:r w:rsidR="00A44B47">
        <w:rPr>
          <w:rFonts w:ascii="Arial" w:eastAsia="Arial" w:hAnsi="Arial" w:cs="Arial"/>
          <w:sz w:val="24"/>
          <w:szCs w:val="24"/>
        </w:rPr>
        <w:t>II</w:t>
      </w:r>
      <w:r w:rsidRPr="00836135">
        <w:rPr>
          <w:rFonts w:ascii="Arial" w:eastAsia="Arial" w:hAnsi="Arial" w:cs="Arial"/>
          <w:sz w:val="24"/>
          <w:szCs w:val="24"/>
        </w:rPr>
        <w:t xml:space="preserve"> -</w:t>
      </w:r>
      <w:r w:rsidRPr="00174CD4">
        <w:rPr>
          <w:rFonts w:ascii="Arial" w:eastAsia="Arial" w:hAnsi="Arial" w:cs="Arial"/>
          <w:sz w:val="24"/>
          <w:szCs w:val="24"/>
        </w:rPr>
        <w:t xml:space="preserve"> A indicação do endereço de correspondência</w:t>
      </w:r>
      <w:r w:rsidR="00587664">
        <w:rPr>
          <w:rFonts w:ascii="Arial" w:eastAsia="Arial" w:hAnsi="Arial" w:cs="Arial"/>
          <w:sz w:val="24"/>
          <w:szCs w:val="24"/>
        </w:rPr>
        <w:t>,</w:t>
      </w:r>
      <w:r w:rsidRPr="00174CD4">
        <w:rPr>
          <w:rFonts w:ascii="Arial" w:eastAsia="Arial" w:hAnsi="Arial" w:cs="Arial"/>
          <w:sz w:val="24"/>
          <w:szCs w:val="24"/>
        </w:rPr>
        <w:t xml:space="preserve"> do</w:t>
      </w:r>
      <w:r w:rsidR="00587664">
        <w:rPr>
          <w:rFonts w:ascii="Arial" w:eastAsia="Arial" w:hAnsi="Arial" w:cs="Arial"/>
          <w:sz w:val="24"/>
          <w:szCs w:val="24"/>
        </w:rPr>
        <w:t xml:space="preserve"> número do telefone de contato </w:t>
      </w:r>
      <w:r w:rsidRPr="00174CD4">
        <w:rPr>
          <w:rFonts w:ascii="Arial" w:eastAsia="Arial" w:hAnsi="Arial" w:cs="Arial"/>
          <w:sz w:val="24"/>
          <w:szCs w:val="24"/>
        </w:rPr>
        <w:t>fixo</w:t>
      </w:r>
      <w:r w:rsidR="00587664">
        <w:rPr>
          <w:rFonts w:ascii="Arial" w:eastAsia="Arial" w:hAnsi="Arial" w:cs="Arial"/>
          <w:sz w:val="24"/>
          <w:szCs w:val="24"/>
        </w:rPr>
        <w:t xml:space="preserve"> e </w:t>
      </w:r>
      <w:r w:rsidRPr="00174CD4">
        <w:rPr>
          <w:rFonts w:ascii="Arial" w:eastAsia="Arial" w:hAnsi="Arial" w:cs="Arial"/>
          <w:sz w:val="24"/>
          <w:szCs w:val="24"/>
        </w:rPr>
        <w:t>móvel</w:t>
      </w:r>
      <w:r w:rsidR="00587664">
        <w:rPr>
          <w:rFonts w:ascii="Arial" w:eastAsia="Arial" w:hAnsi="Arial" w:cs="Arial"/>
          <w:sz w:val="24"/>
          <w:szCs w:val="24"/>
        </w:rPr>
        <w:t xml:space="preserve"> e e-mail</w:t>
      </w:r>
      <w:r w:rsidRPr="00174CD4">
        <w:rPr>
          <w:rFonts w:ascii="Arial" w:eastAsia="Arial" w:hAnsi="Arial" w:cs="Arial"/>
          <w:sz w:val="24"/>
          <w:szCs w:val="24"/>
        </w:rPr>
        <w:t>, em se tratando de pessoa física ou empresa com atividade paralisada.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 xml:space="preserve">§ 1º Os créditos remanescentes de </w:t>
      </w:r>
      <w:r w:rsidR="00587664">
        <w:rPr>
          <w:rFonts w:ascii="Arial" w:eastAsia="Arial" w:hAnsi="Arial" w:cs="Arial"/>
          <w:sz w:val="24"/>
          <w:szCs w:val="24"/>
        </w:rPr>
        <w:t xml:space="preserve">outros </w:t>
      </w:r>
      <w:r w:rsidRPr="00174CD4">
        <w:rPr>
          <w:rFonts w:ascii="Arial" w:eastAsia="Arial" w:hAnsi="Arial" w:cs="Arial"/>
          <w:sz w:val="24"/>
          <w:szCs w:val="24"/>
        </w:rPr>
        <w:t>parcelamento</w:t>
      </w:r>
      <w:r w:rsidR="00587664">
        <w:rPr>
          <w:rFonts w:ascii="Arial" w:eastAsia="Arial" w:hAnsi="Arial" w:cs="Arial"/>
          <w:sz w:val="24"/>
          <w:szCs w:val="24"/>
        </w:rPr>
        <w:t>s</w:t>
      </w:r>
      <w:r w:rsidRPr="00174CD4">
        <w:rPr>
          <w:rFonts w:ascii="Arial" w:eastAsia="Arial" w:hAnsi="Arial" w:cs="Arial"/>
          <w:sz w:val="24"/>
          <w:szCs w:val="24"/>
        </w:rPr>
        <w:t xml:space="preserve"> não devem ser consolidados com </w:t>
      </w:r>
      <w:r w:rsidR="00587664">
        <w:rPr>
          <w:rFonts w:ascii="Arial" w:eastAsia="Arial" w:hAnsi="Arial" w:cs="Arial"/>
          <w:sz w:val="24"/>
          <w:szCs w:val="24"/>
        </w:rPr>
        <w:t xml:space="preserve">os </w:t>
      </w:r>
      <w:r w:rsidRPr="00174CD4">
        <w:rPr>
          <w:rFonts w:ascii="Arial" w:eastAsia="Arial" w:hAnsi="Arial" w:cs="Arial"/>
          <w:sz w:val="24"/>
          <w:szCs w:val="24"/>
        </w:rPr>
        <w:t>novos</w:t>
      </w:r>
      <w:r w:rsidR="00587664">
        <w:rPr>
          <w:rFonts w:ascii="Arial" w:eastAsia="Arial" w:hAnsi="Arial" w:cs="Arial"/>
          <w:sz w:val="24"/>
          <w:szCs w:val="24"/>
        </w:rPr>
        <w:t xml:space="preserve">, devendo </w:t>
      </w:r>
      <w:r w:rsidRPr="00174CD4">
        <w:rPr>
          <w:rFonts w:ascii="Arial" w:eastAsia="Arial" w:hAnsi="Arial" w:cs="Arial"/>
          <w:sz w:val="24"/>
          <w:szCs w:val="24"/>
        </w:rPr>
        <w:t>ser realizado em processo distinto do novo parcelamento.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 xml:space="preserve">§ 2º É vedado firmar parcelamento consolidando </w:t>
      </w:r>
      <w:r w:rsidR="00B7551A">
        <w:rPr>
          <w:rFonts w:ascii="Arial" w:eastAsia="Arial" w:hAnsi="Arial" w:cs="Arial"/>
          <w:sz w:val="24"/>
          <w:szCs w:val="24"/>
        </w:rPr>
        <w:t xml:space="preserve">de </w:t>
      </w:r>
      <w:r w:rsidRPr="00174CD4">
        <w:rPr>
          <w:rFonts w:ascii="Arial" w:eastAsia="Arial" w:hAnsi="Arial" w:cs="Arial"/>
          <w:sz w:val="24"/>
          <w:szCs w:val="24"/>
        </w:rPr>
        <w:t>crédito de espécie ou de natureza diversa</w:t>
      </w:r>
      <w:r w:rsidR="00587664">
        <w:rPr>
          <w:rFonts w:ascii="Arial" w:eastAsia="Arial" w:hAnsi="Arial" w:cs="Arial"/>
          <w:sz w:val="24"/>
          <w:szCs w:val="24"/>
        </w:rPr>
        <w:t xml:space="preserve"> do que trata ess</w:t>
      </w:r>
      <w:r w:rsidR="008C2187">
        <w:rPr>
          <w:rFonts w:ascii="Arial" w:eastAsia="Arial" w:hAnsi="Arial" w:cs="Arial"/>
          <w:sz w:val="24"/>
          <w:szCs w:val="24"/>
        </w:rPr>
        <w:t>a</w:t>
      </w:r>
      <w:r w:rsidR="00587664">
        <w:rPr>
          <w:rFonts w:ascii="Arial" w:eastAsia="Arial" w:hAnsi="Arial" w:cs="Arial"/>
          <w:sz w:val="24"/>
          <w:szCs w:val="24"/>
        </w:rPr>
        <w:t xml:space="preserve"> </w:t>
      </w:r>
      <w:r w:rsidR="008C2187">
        <w:rPr>
          <w:rFonts w:ascii="Arial" w:eastAsia="Arial" w:hAnsi="Arial" w:cs="Arial"/>
          <w:sz w:val="24"/>
          <w:szCs w:val="24"/>
        </w:rPr>
        <w:t>Lei</w:t>
      </w:r>
      <w:r w:rsidR="00587664">
        <w:rPr>
          <w:rFonts w:ascii="Arial" w:eastAsia="Arial" w:hAnsi="Arial" w:cs="Arial"/>
          <w:sz w:val="24"/>
          <w:szCs w:val="24"/>
        </w:rPr>
        <w:t>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A44B47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Art. 9º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É permitido ao </w:t>
      </w:r>
      <w:r w:rsidR="00823071">
        <w:rPr>
          <w:rFonts w:ascii="Arial" w:eastAsia="Arial" w:hAnsi="Arial" w:cs="Arial"/>
          <w:sz w:val="24"/>
          <w:szCs w:val="24"/>
        </w:rPr>
        <w:t xml:space="preserve">pequeno produtor, </w:t>
      </w:r>
      <w:r w:rsidR="00C06EF7" w:rsidRPr="00174CD4">
        <w:rPr>
          <w:rFonts w:ascii="Arial" w:eastAsia="Arial" w:hAnsi="Arial" w:cs="Arial"/>
          <w:sz w:val="24"/>
          <w:szCs w:val="24"/>
        </w:rPr>
        <w:t>firmar</w:t>
      </w:r>
      <w:r w:rsidR="00823071">
        <w:rPr>
          <w:rFonts w:ascii="Arial" w:eastAsia="Arial" w:hAnsi="Arial" w:cs="Arial"/>
          <w:sz w:val="24"/>
          <w:szCs w:val="24"/>
        </w:rPr>
        <w:t xml:space="preserve"> </w:t>
      </w:r>
      <w:r w:rsidR="00B7551A">
        <w:rPr>
          <w:rFonts w:ascii="Arial" w:eastAsia="Arial" w:hAnsi="Arial" w:cs="Arial"/>
          <w:sz w:val="24"/>
          <w:szCs w:val="24"/>
        </w:rPr>
        <w:t xml:space="preserve">somente </w:t>
      </w:r>
      <w:r w:rsidR="00823071">
        <w:rPr>
          <w:rFonts w:ascii="Arial" w:eastAsia="Arial" w:hAnsi="Arial" w:cs="Arial"/>
          <w:sz w:val="24"/>
          <w:szCs w:val="24"/>
        </w:rPr>
        <w:t xml:space="preserve">um parcelamento </w:t>
      </w:r>
      <w:r w:rsidR="00E5667C">
        <w:rPr>
          <w:rFonts w:ascii="Arial" w:eastAsia="Arial" w:hAnsi="Arial" w:cs="Arial"/>
          <w:sz w:val="24"/>
          <w:szCs w:val="24"/>
        </w:rPr>
        <w:t xml:space="preserve">para os débitos de cada lote adquirido e até então não negociados ou apenas um </w:t>
      </w:r>
      <w:proofErr w:type="spellStart"/>
      <w:r w:rsidR="00B7551A">
        <w:rPr>
          <w:rFonts w:ascii="Arial" w:eastAsia="Arial" w:hAnsi="Arial" w:cs="Arial"/>
          <w:sz w:val="24"/>
          <w:szCs w:val="24"/>
        </w:rPr>
        <w:t>reparcelamento</w:t>
      </w:r>
      <w:proofErr w:type="spellEnd"/>
      <w:r w:rsidR="00B7551A">
        <w:rPr>
          <w:rFonts w:ascii="Arial" w:eastAsia="Arial" w:hAnsi="Arial" w:cs="Arial"/>
          <w:sz w:val="24"/>
          <w:szCs w:val="24"/>
        </w:rPr>
        <w:t xml:space="preserve"> </w:t>
      </w:r>
      <w:r w:rsidR="00823071">
        <w:rPr>
          <w:rFonts w:ascii="Arial" w:eastAsia="Arial" w:hAnsi="Arial" w:cs="Arial"/>
          <w:sz w:val="24"/>
          <w:szCs w:val="24"/>
        </w:rPr>
        <w:t>para cada lote adquirido</w:t>
      </w:r>
      <w:r w:rsidR="00E5667C">
        <w:rPr>
          <w:rFonts w:ascii="Arial" w:eastAsia="Arial" w:hAnsi="Arial" w:cs="Arial"/>
          <w:sz w:val="24"/>
          <w:szCs w:val="24"/>
        </w:rPr>
        <w:t xml:space="preserve"> e parcelado ou </w:t>
      </w:r>
      <w:proofErr w:type="spellStart"/>
      <w:r w:rsidR="00E5667C">
        <w:rPr>
          <w:rFonts w:ascii="Arial" w:eastAsia="Arial" w:hAnsi="Arial" w:cs="Arial"/>
          <w:sz w:val="24"/>
          <w:szCs w:val="24"/>
        </w:rPr>
        <w:t>reparcelada</w:t>
      </w:r>
      <w:proofErr w:type="spellEnd"/>
      <w:r w:rsidR="00E5667C">
        <w:rPr>
          <w:rFonts w:ascii="Arial" w:eastAsia="Arial" w:hAnsi="Arial" w:cs="Arial"/>
          <w:sz w:val="24"/>
          <w:szCs w:val="24"/>
        </w:rPr>
        <w:t xml:space="preserve"> em data anterior a essa Lei</w:t>
      </w:r>
      <w:r w:rsidR="00C06EF7" w:rsidRPr="00174CD4">
        <w:rPr>
          <w:rFonts w:ascii="Arial" w:eastAsia="Arial" w:hAnsi="Arial" w:cs="Arial"/>
          <w:sz w:val="24"/>
          <w:szCs w:val="24"/>
        </w:rPr>
        <w:t>: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A44B47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10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O vencimento de cada parcela ocorrerá no dia 20 de cada mês, à exceção da primeira parcela, que deve ser satisfeita até 30 de junho de 2022.</w:t>
      </w:r>
    </w:p>
    <w:p w:rsidR="008C2187" w:rsidRDefault="008C2187" w:rsidP="008C2187">
      <w:pPr>
        <w:rPr>
          <w:rFonts w:ascii="Arial" w:hAnsi="Arial" w:cs="Arial"/>
          <w:b/>
          <w:bCs/>
          <w:color w:val="548DD4" w:themeColor="text2" w:themeTint="99"/>
          <w:sz w:val="24"/>
          <w:szCs w:val="24"/>
          <w:shd w:val="clear" w:color="auto" w:fill="FFFFFF"/>
        </w:rPr>
      </w:pPr>
    </w:p>
    <w:p w:rsidR="00C06EF7" w:rsidRPr="00174CD4" w:rsidRDefault="00A44B47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11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O parcelamento de crédito ajuizado não ficará sujeito à penhora de bens.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A44B47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12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O parcelamento será automaticamente cancelado se, durante a sua vigência, ocorrer ausência de pagamento por mais de 180 dias, de qualquer parcela</w:t>
      </w:r>
      <w:r w:rsidR="004711B8">
        <w:rPr>
          <w:rFonts w:ascii="Arial" w:eastAsia="Arial" w:hAnsi="Arial" w:cs="Arial"/>
          <w:sz w:val="24"/>
          <w:szCs w:val="24"/>
        </w:rPr>
        <w:t xml:space="preserve"> a contar da data do vencimento.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§ 1º A partir do cancelamento de que trata o caput deste artigo</w:t>
      </w:r>
      <w:r w:rsidR="004711B8">
        <w:rPr>
          <w:rFonts w:ascii="Arial" w:eastAsia="Arial" w:hAnsi="Arial" w:cs="Arial"/>
          <w:sz w:val="24"/>
          <w:szCs w:val="24"/>
        </w:rPr>
        <w:t>,</w:t>
      </w:r>
      <w:r w:rsidRPr="00174CD4">
        <w:rPr>
          <w:rFonts w:ascii="Arial" w:eastAsia="Arial" w:hAnsi="Arial" w:cs="Arial"/>
          <w:sz w:val="24"/>
          <w:szCs w:val="24"/>
        </w:rPr>
        <w:t xml:space="preserve"> o </w:t>
      </w:r>
      <w:r w:rsidR="00823071">
        <w:rPr>
          <w:rFonts w:ascii="Arial" w:eastAsia="Arial" w:hAnsi="Arial" w:cs="Arial"/>
          <w:sz w:val="24"/>
          <w:szCs w:val="24"/>
        </w:rPr>
        <w:t>pequeno produtor</w:t>
      </w:r>
      <w:r w:rsidRPr="00174CD4">
        <w:rPr>
          <w:rFonts w:ascii="Arial" w:eastAsia="Arial" w:hAnsi="Arial" w:cs="Arial"/>
          <w:sz w:val="24"/>
          <w:szCs w:val="24"/>
        </w:rPr>
        <w:t xml:space="preserve"> perderá o direito aos incentivos de que trata esta Lei, relativamente ao saldo devedor remanescente.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§ 2º O crédito relativo ao saldo devedor remanescente de que trata o § 1º deste artigo será objeto de inscrição na Dívida Ativa, encaminhamento a protesto extrajudicial, ajuizamento ou prosseguimento de cobrança judicial, conforme o caso, independentemente da instauração de procedimento administrativo contraditório.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§ 3º O cancelamento do parcelamento por inadimplência, implicará em perda do direito de usufruir de quaisquer outros benefícios fiscais concedidos pelos próximos quatro anos, a partir da vigência desta Lei.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§ 4º No caso de ajuizamento de execução fiscal o imóvel objeto do parcelamento será garantidor da dívida em sua integralidade.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A44B47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13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Havendo execução para recebimento dos créditos parcelados e não pagos os honorários advocatícios serão pagos à Associação dos Procuradores do Estado do Tocantins - APROETO, na forma da Lei Complementar 20, de 17 de junho de 1999, e seus regulamentos.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A44B47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14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O Crédito Recuperado de que trata esta Lei é liquidado mediante o pagamento em moeda corrente.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B64D71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15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A regularização do crédito ajuizado implica na suspensão ou extinção de eventuais ações judiciais propostas, conforme se dê, respectivamente, o parcelamento ou pagamento integral.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B64D71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16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Para usufruir dos incentivos instituídos por esta Lei, o </w:t>
      </w:r>
      <w:r w:rsidR="00823071">
        <w:rPr>
          <w:rFonts w:ascii="Arial" w:eastAsia="Arial" w:hAnsi="Arial" w:cs="Arial"/>
          <w:sz w:val="24"/>
          <w:szCs w:val="24"/>
        </w:rPr>
        <w:t>pequeno produtor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deverá fazer sua adesão na vigência do REFIS</w:t>
      </w:r>
      <w:r w:rsidR="00823071"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 w:rsidR="00823071">
        <w:rPr>
          <w:rFonts w:ascii="Arial" w:eastAsia="Arial" w:hAnsi="Arial" w:cs="Arial"/>
          <w:sz w:val="24"/>
          <w:szCs w:val="24"/>
        </w:rPr>
        <w:t>PPIs</w:t>
      </w:r>
      <w:proofErr w:type="spellEnd"/>
      <w:r w:rsidR="00C06EF7" w:rsidRPr="00174CD4">
        <w:rPr>
          <w:rFonts w:ascii="Arial" w:eastAsia="Arial" w:hAnsi="Arial" w:cs="Arial"/>
          <w:sz w:val="24"/>
          <w:szCs w:val="24"/>
        </w:rPr>
        <w:t>.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§ 1º A adesão ao REFIS</w:t>
      </w:r>
      <w:r w:rsidR="00823071"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 w:rsidR="00823071">
        <w:rPr>
          <w:rFonts w:ascii="Arial" w:eastAsia="Arial" w:hAnsi="Arial" w:cs="Arial"/>
          <w:sz w:val="24"/>
          <w:szCs w:val="24"/>
        </w:rPr>
        <w:t>PPIs</w:t>
      </w:r>
      <w:proofErr w:type="spellEnd"/>
      <w:r w:rsidRPr="00174CD4">
        <w:rPr>
          <w:rFonts w:ascii="Arial" w:eastAsia="Arial" w:hAnsi="Arial" w:cs="Arial"/>
          <w:sz w:val="24"/>
          <w:szCs w:val="24"/>
        </w:rPr>
        <w:t xml:space="preserve"> considera-se formalizada com a declaração de adesão e da assinatura do Termo de Acordo de Parcelamento, para os demais créditos.</w:t>
      </w:r>
    </w:p>
    <w:p w:rsidR="005222D1" w:rsidRDefault="005222D1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174CD4">
        <w:rPr>
          <w:rFonts w:ascii="Arial" w:eastAsia="Arial" w:hAnsi="Arial" w:cs="Arial"/>
          <w:sz w:val="24"/>
          <w:szCs w:val="24"/>
        </w:rPr>
        <w:t>§ 2º O Termo de Acordo de Parcelamento previsto no § 1º deste artigo deve ser assinado em até vinte dias contados da data do pagamento da primeira parcela, desde que tenha sido paga na vigência do REFIS</w:t>
      </w:r>
      <w:r w:rsidR="0013255E"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 w:rsidR="0013255E">
        <w:rPr>
          <w:rFonts w:ascii="Arial" w:eastAsia="Arial" w:hAnsi="Arial" w:cs="Arial"/>
          <w:sz w:val="24"/>
          <w:szCs w:val="24"/>
        </w:rPr>
        <w:t>PPIs</w:t>
      </w:r>
      <w:proofErr w:type="spellEnd"/>
      <w:r w:rsidRPr="00174CD4">
        <w:rPr>
          <w:rFonts w:ascii="Arial" w:eastAsia="Arial" w:hAnsi="Arial" w:cs="Arial"/>
          <w:sz w:val="24"/>
          <w:szCs w:val="24"/>
        </w:rPr>
        <w:t>, sob pena da perda dos incentivos concedidos na data da adesão.</w:t>
      </w:r>
    </w:p>
    <w:p w:rsidR="00D60A9F" w:rsidRPr="00174CD4" w:rsidRDefault="00D60A9F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C06EF7" w:rsidRPr="00174CD4" w:rsidRDefault="00B64D71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17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O período de vigência do REFIS </w:t>
      </w:r>
      <w:r w:rsidR="0013255E">
        <w:rPr>
          <w:rFonts w:ascii="Arial" w:eastAsia="Arial" w:hAnsi="Arial" w:cs="Arial"/>
          <w:sz w:val="24"/>
          <w:szCs w:val="24"/>
        </w:rPr>
        <w:t xml:space="preserve">/ </w:t>
      </w:r>
      <w:proofErr w:type="spellStart"/>
      <w:r w:rsidR="0013255E">
        <w:rPr>
          <w:rFonts w:ascii="Arial" w:eastAsia="Arial" w:hAnsi="Arial" w:cs="Arial"/>
          <w:sz w:val="24"/>
          <w:szCs w:val="24"/>
        </w:rPr>
        <w:t>PPIs</w:t>
      </w:r>
      <w:proofErr w:type="spellEnd"/>
      <w:r w:rsidR="0013255E">
        <w:rPr>
          <w:rFonts w:ascii="Arial" w:eastAsia="Arial" w:hAnsi="Arial" w:cs="Arial"/>
          <w:sz w:val="24"/>
          <w:szCs w:val="24"/>
        </w:rPr>
        <w:t xml:space="preserve">, </w:t>
      </w:r>
      <w:r w:rsidR="00C06EF7" w:rsidRPr="00174CD4">
        <w:rPr>
          <w:rFonts w:ascii="Arial" w:eastAsia="Arial" w:hAnsi="Arial" w:cs="Arial"/>
          <w:sz w:val="24"/>
          <w:szCs w:val="24"/>
        </w:rPr>
        <w:t>será divulgado por ato do Secretário de Estado da Fazenda.</w:t>
      </w:r>
    </w:p>
    <w:p w:rsidR="005222D1" w:rsidRDefault="005222D1" w:rsidP="0004346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C06EF7" w:rsidRPr="00174CD4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  <w:r w:rsidRPr="00C06EF7">
        <w:rPr>
          <w:rFonts w:ascii="Arial" w:eastAsia="Arial" w:hAnsi="Arial" w:cs="Arial"/>
          <w:b/>
          <w:sz w:val="24"/>
          <w:szCs w:val="24"/>
        </w:rPr>
        <w:t>Parágrafo único</w:t>
      </w:r>
      <w:r w:rsidRPr="00174CD4">
        <w:rPr>
          <w:rFonts w:ascii="Arial" w:eastAsia="Arial" w:hAnsi="Arial" w:cs="Arial"/>
          <w:sz w:val="24"/>
          <w:szCs w:val="24"/>
        </w:rPr>
        <w:t>. O período de vigência de que trata este artigo não poderá ultrapassar 180 (cento e oitenta) dias da publicação desta Lei.</w:t>
      </w:r>
    </w:p>
    <w:p w:rsidR="00217C75" w:rsidRDefault="00217C75" w:rsidP="00217C75">
      <w:pPr>
        <w:rPr>
          <w:rFonts w:ascii="Arial" w:hAnsi="Arial" w:cs="Arial"/>
          <w:b/>
          <w:bCs/>
          <w:color w:val="548DD4" w:themeColor="text2" w:themeTint="99"/>
          <w:sz w:val="24"/>
          <w:szCs w:val="24"/>
          <w:shd w:val="clear" w:color="auto" w:fill="FFFFFF"/>
        </w:rPr>
      </w:pPr>
    </w:p>
    <w:p w:rsidR="00C06EF7" w:rsidRPr="00174CD4" w:rsidRDefault="00B64D71" w:rsidP="0004346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18</w:t>
      </w:r>
      <w:r w:rsidR="00C06EF7" w:rsidRPr="00174CD4">
        <w:rPr>
          <w:rFonts w:ascii="Arial" w:eastAsia="Arial" w:hAnsi="Arial" w:cs="Arial"/>
          <w:sz w:val="24"/>
          <w:szCs w:val="24"/>
        </w:rPr>
        <w:t xml:space="preserve"> Compete ao Secretário de Estado da Fazenda adotar as providências necessárias ao cumprimento desta Lei.</w:t>
      </w:r>
    </w:p>
    <w:p w:rsidR="00C06EF7" w:rsidRDefault="00C06EF7" w:rsidP="0004346A">
      <w:pPr>
        <w:jc w:val="both"/>
        <w:rPr>
          <w:rFonts w:ascii="Arial" w:eastAsia="Arial" w:hAnsi="Arial" w:cs="Arial"/>
          <w:sz w:val="24"/>
          <w:szCs w:val="24"/>
        </w:rPr>
      </w:pPr>
    </w:p>
    <w:p w:rsidR="00217C75" w:rsidRPr="00174CD4" w:rsidRDefault="00B64D71" w:rsidP="00217C7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19</w:t>
      </w:r>
      <w:r w:rsidR="00217C75" w:rsidRPr="00174CD4">
        <w:rPr>
          <w:rFonts w:ascii="Arial" w:eastAsia="Arial" w:hAnsi="Arial" w:cs="Arial"/>
          <w:sz w:val="24"/>
          <w:szCs w:val="24"/>
        </w:rPr>
        <w:t xml:space="preserve"> Esta Lei entra em vigor na data de sua publicação.</w:t>
      </w:r>
    </w:p>
    <w:p w:rsidR="00D37E03" w:rsidRDefault="00D37E03" w:rsidP="00D37E03">
      <w:pPr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D37E03" w:rsidRPr="00D37E03" w:rsidRDefault="00D37E03" w:rsidP="00D37E03">
      <w:pPr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r w:rsidRPr="00D37E03">
        <w:rPr>
          <w:rFonts w:ascii="Arial" w:hAnsi="Arial" w:cs="Arial"/>
          <w:b/>
          <w:bCs/>
          <w:sz w:val="28"/>
          <w:szCs w:val="28"/>
        </w:rPr>
        <w:t>JUSTIFICATIVA</w:t>
      </w:r>
    </w:p>
    <w:p w:rsidR="00D37E03" w:rsidRDefault="00D37E03" w:rsidP="00D37E03">
      <w:pPr>
        <w:jc w:val="center"/>
        <w:outlineLvl w:val="2"/>
        <w:rPr>
          <w:b/>
          <w:bCs/>
          <w:sz w:val="24"/>
          <w:szCs w:val="24"/>
        </w:rPr>
      </w:pPr>
    </w:p>
    <w:p w:rsidR="00D37E03" w:rsidRPr="004615C4" w:rsidRDefault="00B64D71" w:rsidP="00D37E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</w:t>
      </w:r>
      <w:r w:rsidR="00D37E03" w:rsidRPr="004615C4">
        <w:rPr>
          <w:rFonts w:ascii="Arial" w:hAnsi="Arial" w:cs="Arial"/>
          <w:sz w:val="24"/>
          <w:szCs w:val="24"/>
        </w:rPr>
        <w:t xml:space="preserve"> </w:t>
      </w:r>
      <w:r w:rsidR="00D37E03">
        <w:rPr>
          <w:rFonts w:ascii="Arial" w:hAnsi="Arial" w:cs="Arial"/>
          <w:sz w:val="24"/>
          <w:szCs w:val="24"/>
        </w:rPr>
        <w:t>desenvolvimento sustentável é política pública equânime capaz de alcançar com louvor os fundamentos constitucionais do Estado, em especial no que diz respeito a promoção da regionalização das ações administrativas para que haja o equilíbrio do desenvolvimento estadual e nacional, redução das desigualdades sociais e a erradicação da pobreza e a marginalização, estimulando o trabalho e criando condições para melhor repartição das riquezas.</w:t>
      </w:r>
    </w:p>
    <w:p w:rsidR="00D37E03" w:rsidRDefault="00D37E03" w:rsidP="00D37E03">
      <w:pPr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</w:rPr>
      </w:pPr>
    </w:p>
    <w:p w:rsidR="00D37E03" w:rsidRPr="004615C4" w:rsidRDefault="00B64D71" w:rsidP="00D37E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</w:t>
      </w:r>
      <w:r w:rsidR="00D37E03">
        <w:rPr>
          <w:rFonts w:ascii="Arial" w:hAnsi="Arial" w:cs="Arial"/>
          <w:sz w:val="24"/>
          <w:szCs w:val="24"/>
        </w:rPr>
        <w:t>s</w:t>
      </w:r>
      <w:r w:rsidR="00D37E03" w:rsidRPr="004615C4">
        <w:rPr>
          <w:rFonts w:ascii="Arial" w:hAnsi="Arial" w:cs="Arial"/>
          <w:sz w:val="24"/>
          <w:szCs w:val="24"/>
        </w:rPr>
        <w:t xml:space="preserve"> </w:t>
      </w:r>
      <w:r w:rsidR="00D37E03">
        <w:rPr>
          <w:rFonts w:ascii="Arial" w:hAnsi="Arial" w:cs="Arial"/>
          <w:sz w:val="24"/>
          <w:szCs w:val="24"/>
        </w:rPr>
        <w:t xml:space="preserve">Projetos Públicos de Irrigação - </w:t>
      </w:r>
      <w:proofErr w:type="spellStart"/>
      <w:r w:rsidR="00D37E03">
        <w:rPr>
          <w:rFonts w:ascii="Arial" w:hAnsi="Arial" w:cs="Arial"/>
          <w:sz w:val="24"/>
          <w:szCs w:val="24"/>
        </w:rPr>
        <w:t>PPIs</w:t>
      </w:r>
      <w:proofErr w:type="spellEnd"/>
      <w:r w:rsidR="00D37E03">
        <w:rPr>
          <w:rFonts w:ascii="Arial" w:hAnsi="Arial" w:cs="Arial"/>
          <w:sz w:val="24"/>
          <w:szCs w:val="24"/>
        </w:rPr>
        <w:t xml:space="preserve">, Manoel Alves (Dianópolis/TO) e São João (Palmas/TO), foram </w:t>
      </w:r>
      <w:r w:rsidR="00D37E03" w:rsidRPr="004615C4">
        <w:rPr>
          <w:rFonts w:ascii="Arial" w:hAnsi="Arial" w:cs="Arial"/>
          <w:sz w:val="24"/>
          <w:szCs w:val="24"/>
        </w:rPr>
        <w:t>construído</w:t>
      </w:r>
      <w:r w:rsidR="00D37E03">
        <w:rPr>
          <w:rFonts w:ascii="Arial" w:hAnsi="Arial" w:cs="Arial"/>
          <w:sz w:val="24"/>
          <w:szCs w:val="24"/>
        </w:rPr>
        <w:t>s</w:t>
      </w:r>
      <w:r w:rsidR="00D37E03" w:rsidRPr="004615C4">
        <w:rPr>
          <w:rFonts w:ascii="Arial" w:hAnsi="Arial" w:cs="Arial"/>
          <w:sz w:val="24"/>
          <w:szCs w:val="24"/>
        </w:rPr>
        <w:t xml:space="preserve"> com recursos de transferência voluntária do Governo Federal, por meio do Ministério d</w:t>
      </w:r>
      <w:r w:rsidR="00D37E03">
        <w:rPr>
          <w:rFonts w:ascii="Arial" w:hAnsi="Arial" w:cs="Arial"/>
          <w:sz w:val="24"/>
          <w:szCs w:val="24"/>
        </w:rPr>
        <w:t>o Desenvolvimento Regional</w:t>
      </w:r>
      <w:r w:rsidR="00E909C1">
        <w:rPr>
          <w:rFonts w:ascii="Arial" w:hAnsi="Arial" w:cs="Arial"/>
          <w:sz w:val="24"/>
          <w:szCs w:val="24"/>
        </w:rPr>
        <w:t xml:space="preserve"> e </w:t>
      </w:r>
      <w:r w:rsidR="00D37E03" w:rsidRPr="004615C4">
        <w:rPr>
          <w:rFonts w:ascii="Arial" w:hAnsi="Arial" w:cs="Arial"/>
          <w:sz w:val="24"/>
          <w:szCs w:val="24"/>
        </w:rPr>
        <w:t>contrapartida financeira do Governo do Estado do Tocantins.</w:t>
      </w:r>
    </w:p>
    <w:p w:rsidR="00D37E03" w:rsidRPr="00B92DB5" w:rsidRDefault="00D37E03" w:rsidP="00D37E03">
      <w:pPr>
        <w:rPr>
          <w:rFonts w:ascii="Arial" w:hAnsi="Arial" w:cs="Arial"/>
          <w:sz w:val="24"/>
          <w:szCs w:val="24"/>
        </w:rPr>
      </w:pPr>
    </w:p>
    <w:p w:rsidR="00D37E03" w:rsidRPr="00B92DB5" w:rsidRDefault="00B64D71" w:rsidP="00D37E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Deve ser considerada</w:t>
      </w:r>
      <w:r w:rsidR="00D37E03" w:rsidRPr="00B92DB5">
        <w:rPr>
          <w:rFonts w:ascii="Arial" w:hAnsi="Arial" w:cs="Arial"/>
          <w:sz w:val="24"/>
          <w:szCs w:val="24"/>
        </w:rPr>
        <w:t xml:space="preserve"> </w:t>
      </w:r>
      <w:r w:rsidR="00D37E03">
        <w:rPr>
          <w:rFonts w:ascii="Arial" w:hAnsi="Arial" w:cs="Arial"/>
          <w:sz w:val="24"/>
          <w:szCs w:val="24"/>
        </w:rPr>
        <w:t>a importância d</w:t>
      </w:r>
      <w:r w:rsidR="00EE57CC">
        <w:rPr>
          <w:rFonts w:ascii="Arial" w:hAnsi="Arial" w:cs="Arial"/>
          <w:sz w:val="24"/>
          <w:szCs w:val="24"/>
        </w:rPr>
        <w:t>e</w:t>
      </w:r>
      <w:r w:rsidR="00D37E03">
        <w:rPr>
          <w:rFonts w:ascii="Arial" w:hAnsi="Arial" w:cs="Arial"/>
          <w:sz w:val="24"/>
          <w:szCs w:val="24"/>
        </w:rPr>
        <w:t xml:space="preserve"> potencializar o uso sustentável de águas e de solos por meio de </w:t>
      </w:r>
      <w:r w:rsidR="00D37E03" w:rsidRPr="00B92DB5">
        <w:rPr>
          <w:rFonts w:ascii="Arial" w:hAnsi="Arial" w:cs="Arial"/>
          <w:sz w:val="24"/>
          <w:szCs w:val="24"/>
        </w:rPr>
        <w:t>agr</w:t>
      </w:r>
      <w:r w:rsidR="00D37E03">
        <w:rPr>
          <w:rFonts w:ascii="Arial" w:hAnsi="Arial" w:cs="Arial"/>
          <w:sz w:val="24"/>
          <w:szCs w:val="24"/>
        </w:rPr>
        <w:t xml:space="preserve">icultura </w:t>
      </w:r>
      <w:r w:rsidR="00D37E03" w:rsidRPr="00B92DB5">
        <w:rPr>
          <w:rFonts w:ascii="Arial" w:hAnsi="Arial" w:cs="Arial"/>
          <w:sz w:val="24"/>
          <w:szCs w:val="24"/>
        </w:rPr>
        <w:t>irrigada</w:t>
      </w:r>
      <w:r w:rsidR="00E909C1">
        <w:rPr>
          <w:rFonts w:ascii="Arial" w:hAnsi="Arial" w:cs="Arial"/>
          <w:sz w:val="24"/>
          <w:szCs w:val="24"/>
        </w:rPr>
        <w:t xml:space="preserve"> no Tocantins</w:t>
      </w:r>
      <w:r w:rsidR="00D37E03" w:rsidRPr="00B92DB5">
        <w:rPr>
          <w:rFonts w:ascii="Arial" w:hAnsi="Arial" w:cs="Arial"/>
          <w:sz w:val="24"/>
          <w:szCs w:val="24"/>
        </w:rPr>
        <w:t xml:space="preserve">, </w:t>
      </w:r>
      <w:r w:rsidR="00E909C1">
        <w:rPr>
          <w:rFonts w:ascii="Arial" w:hAnsi="Arial" w:cs="Arial"/>
          <w:sz w:val="24"/>
          <w:szCs w:val="24"/>
        </w:rPr>
        <w:t>através do</w:t>
      </w:r>
      <w:r w:rsidR="00EE57CC">
        <w:rPr>
          <w:rFonts w:ascii="Arial" w:hAnsi="Arial" w:cs="Arial"/>
          <w:sz w:val="24"/>
          <w:szCs w:val="24"/>
        </w:rPr>
        <w:t>s</w:t>
      </w:r>
      <w:r w:rsidR="00E909C1">
        <w:rPr>
          <w:rFonts w:ascii="Arial" w:hAnsi="Arial" w:cs="Arial"/>
          <w:sz w:val="24"/>
          <w:szCs w:val="24"/>
        </w:rPr>
        <w:t xml:space="preserve"> projeto</w:t>
      </w:r>
      <w:r w:rsidR="00EE57CC">
        <w:rPr>
          <w:rFonts w:ascii="Arial" w:hAnsi="Arial" w:cs="Arial"/>
          <w:sz w:val="24"/>
          <w:szCs w:val="24"/>
        </w:rPr>
        <w:t>s</w:t>
      </w:r>
      <w:r w:rsidR="00D37E03">
        <w:rPr>
          <w:rFonts w:ascii="Arial" w:hAnsi="Arial" w:cs="Arial"/>
          <w:sz w:val="24"/>
          <w:szCs w:val="24"/>
        </w:rPr>
        <w:t xml:space="preserve">: i) Manoel Alves: </w:t>
      </w:r>
      <w:r w:rsidR="003C7BA1">
        <w:rPr>
          <w:rFonts w:ascii="Arial" w:hAnsi="Arial" w:cs="Arial"/>
          <w:sz w:val="24"/>
          <w:szCs w:val="24"/>
        </w:rPr>
        <w:t>199 lotes para pequenos produtores</w:t>
      </w:r>
      <w:r w:rsidR="00D37E03">
        <w:rPr>
          <w:rFonts w:ascii="Arial" w:hAnsi="Arial" w:cs="Arial"/>
          <w:sz w:val="24"/>
          <w:szCs w:val="24"/>
        </w:rPr>
        <w:t xml:space="preserve"> pessoas físicas e 14 lotes pessoas jurídicas, com área de 3.779,62 hectares; </w:t>
      </w:r>
      <w:proofErr w:type="spellStart"/>
      <w:r w:rsidR="00D37E03">
        <w:rPr>
          <w:rFonts w:ascii="Arial" w:hAnsi="Arial" w:cs="Arial"/>
          <w:sz w:val="24"/>
          <w:szCs w:val="24"/>
        </w:rPr>
        <w:t>ii</w:t>
      </w:r>
      <w:proofErr w:type="spellEnd"/>
      <w:r w:rsidR="00D37E03">
        <w:rPr>
          <w:rFonts w:ascii="Arial" w:hAnsi="Arial" w:cs="Arial"/>
          <w:sz w:val="24"/>
          <w:szCs w:val="24"/>
        </w:rPr>
        <w:t>) São João: 288 lotes para pequenos produtores pessoas físicas e 32 lotes pessoas jurídicas</w:t>
      </w:r>
      <w:r w:rsidR="00D37E03" w:rsidRPr="00B92DB5">
        <w:rPr>
          <w:rFonts w:ascii="Arial" w:hAnsi="Arial" w:cs="Arial"/>
          <w:sz w:val="24"/>
          <w:szCs w:val="24"/>
        </w:rPr>
        <w:t xml:space="preserve">, </w:t>
      </w:r>
      <w:r w:rsidR="00D37E03">
        <w:rPr>
          <w:rFonts w:ascii="Arial" w:hAnsi="Arial" w:cs="Arial"/>
          <w:sz w:val="24"/>
          <w:szCs w:val="24"/>
        </w:rPr>
        <w:t xml:space="preserve">com área de 3.209,94 </w:t>
      </w:r>
      <w:r w:rsidR="00D37E03" w:rsidRPr="00B92DB5">
        <w:rPr>
          <w:rFonts w:ascii="Arial" w:hAnsi="Arial" w:cs="Arial"/>
          <w:sz w:val="24"/>
          <w:szCs w:val="24"/>
        </w:rPr>
        <w:t>hectares</w:t>
      </w:r>
      <w:r w:rsidR="00D37E03">
        <w:rPr>
          <w:rFonts w:ascii="Arial" w:hAnsi="Arial" w:cs="Arial"/>
          <w:sz w:val="24"/>
          <w:szCs w:val="24"/>
        </w:rPr>
        <w:t>, ambas totalizando em 6.989,56 hectares</w:t>
      </w:r>
      <w:r w:rsidR="00D37E03" w:rsidRPr="00B92DB5">
        <w:rPr>
          <w:rFonts w:ascii="Arial" w:hAnsi="Arial" w:cs="Arial"/>
          <w:sz w:val="24"/>
          <w:szCs w:val="24"/>
        </w:rPr>
        <w:t>.</w:t>
      </w:r>
    </w:p>
    <w:p w:rsidR="00D37E03" w:rsidRDefault="00D37E03" w:rsidP="00D37E03">
      <w:pPr>
        <w:rPr>
          <w:rFonts w:ascii="Arial" w:hAnsi="Arial" w:cs="Arial"/>
          <w:sz w:val="24"/>
          <w:szCs w:val="24"/>
        </w:rPr>
      </w:pPr>
    </w:p>
    <w:p w:rsidR="00A03AD6" w:rsidRPr="004615C4" w:rsidRDefault="00B64D71" w:rsidP="00A03A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A</w:t>
      </w:r>
      <w:r w:rsidR="00A03AD6">
        <w:rPr>
          <w:rFonts w:ascii="Arial" w:hAnsi="Arial" w:cs="Arial"/>
          <w:sz w:val="24"/>
          <w:szCs w:val="24"/>
        </w:rPr>
        <w:t xml:space="preserve"> parcial implantação da infraestrutura e a ausência de capacitação e assistência técnica </w:t>
      </w:r>
      <w:r w:rsidR="00F5470F">
        <w:rPr>
          <w:rFonts w:ascii="Arial" w:hAnsi="Arial" w:cs="Arial"/>
          <w:sz w:val="24"/>
          <w:szCs w:val="24"/>
        </w:rPr>
        <w:t>(</w:t>
      </w:r>
      <w:r w:rsidR="00591AE3">
        <w:rPr>
          <w:rFonts w:ascii="Arial" w:hAnsi="Arial" w:cs="Arial"/>
          <w:sz w:val="24"/>
          <w:szCs w:val="24"/>
        </w:rPr>
        <w:t>I</w:t>
      </w:r>
      <w:r w:rsidR="00A03AD6">
        <w:rPr>
          <w:rFonts w:ascii="Arial" w:hAnsi="Arial" w:cs="Arial"/>
          <w:sz w:val="24"/>
          <w:szCs w:val="24"/>
        </w:rPr>
        <w:t xml:space="preserve">tem 15 do Edital e Declaração dos Licitantes) em ambos os projetos, provocando a perca de culturas além da falta de água (matérias jornalísticas), fato que </w:t>
      </w:r>
      <w:r w:rsidR="00A03AD6" w:rsidRPr="004615C4">
        <w:rPr>
          <w:rFonts w:ascii="Arial" w:hAnsi="Arial" w:cs="Arial"/>
          <w:sz w:val="24"/>
          <w:szCs w:val="24"/>
        </w:rPr>
        <w:t>impossibili</w:t>
      </w:r>
      <w:r w:rsidR="00A03AD6">
        <w:rPr>
          <w:rFonts w:ascii="Arial" w:hAnsi="Arial" w:cs="Arial"/>
          <w:sz w:val="24"/>
          <w:szCs w:val="24"/>
        </w:rPr>
        <w:t>tou que muitos produtores in</w:t>
      </w:r>
      <w:r w:rsidR="00EE57CC">
        <w:rPr>
          <w:rFonts w:ascii="Arial" w:hAnsi="Arial" w:cs="Arial"/>
          <w:sz w:val="24"/>
          <w:szCs w:val="24"/>
        </w:rPr>
        <w:t xml:space="preserve">iciassem a exploração agrícola </w:t>
      </w:r>
      <w:r w:rsidR="008146BF">
        <w:rPr>
          <w:rFonts w:ascii="Arial" w:hAnsi="Arial" w:cs="Arial"/>
          <w:sz w:val="24"/>
          <w:szCs w:val="24"/>
        </w:rPr>
        <w:t>e os que iniciaram</w:t>
      </w:r>
      <w:r w:rsidR="009F7147">
        <w:rPr>
          <w:rFonts w:ascii="Arial" w:hAnsi="Arial" w:cs="Arial"/>
          <w:sz w:val="24"/>
          <w:szCs w:val="24"/>
        </w:rPr>
        <w:t>,</w:t>
      </w:r>
      <w:r w:rsidR="008146BF">
        <w:rPr>
          <w:rFonts w:ascii="Arial" w:hAnsi="Arial" w:cs="Arial"/>
          <w:sz w:val="24"/>
          <w:szCs w:val="24"/>
        </w:rPr>
        <w:t xml:space="preserve"> perderam culturas inteiras </w:t>
      </w:r>
      <w:r w:rsidR="009F7147">
        <w:rPr>
          <w:rFonts w:ascii="Arial" w:hAnsi="Arial" w:cs="Arial"/>
          <w:sz w:val="24"/>
          <w:szCs w:val="24"/>
        </w:rPr>
        <w:t>e</w:t>
      </w:r>
      <w:r w:rsidR="00F5470F">
        <w:rPr>
          <w:rFonts w:ascii="Arial" w:hAnsi="Arial" w:cs="Arial"/>
          <w:sz w:val="24"/>
          <w:szCs w:val="24"/>
        </w:rPr>
        <w:t xml:space="preserve"> </w:t>
      </w:r>
      <w:r w:rsidR="008146BF">
        <w:rPr>
          <w:rFonts w:ascii="Arial" w:hAnsi="Arial" w:cs="Arial"/>
          <w:sz w:val="24"/>
          <w:szCs w:val="24"/>
        </w:rPr>
        <w:t>se descapitaliza</w:t>
      </w:r>
      <w:r w:rsidR="00F5470F">
        <w:rPr>
          <w:rFonts w:ascii="Arial" w:hAnsi="Arial" w:cs="Arial"/>
          <w:sz w:val="24"/>
          <w:szCs w:val="24"/>
        </w:rPr>
        <w:t>r</w:t>
      </w:r>
      <w:r w:rsidR="009F7147">
        <w:rPr>
          <w:rFonts w:ascii="Arial" w:hAnsi="Arial" w:cs="Arial"/>
          <w:sz w:val="24"/>
          <w:szCs w:val="24"/>
        </w:rPr>
        <w:t>am</w:t>
      </w:r>
      <w:r w:rsidR="008146BF">
        <w:rPr>
          <w:rFonts w:ascii="Arial" w:hAnsi="Arial" w:cs="Arial"/>
          <w:sz w:val="24"/>
          <w:szCs w:val="24"/>
        </w:rPr>
        <w:t xml:space="preserve"> </w:t>
      </w:r>
      <w:r w:rsidR="00591AE3">
        <w:rPr>
          <w:rFonts w:ascii="Arial" w:hAnsi="Arial" w:cs="Arial"/>
          <w:sz w:val="24"/>
          <w:szCs w:val="24"/>
        </w:rPr>
        <w:t xml:space="preserve">e, </w:t>
      </w:r>
      <w:r w:rsidR="008146BF">
        <w:rPr>
          <w:rFonts w:ascii="Arial" w:hAnsi="Arial" w:cs="Arial"/>
          <w:sz w:val="24"/>
          <w:szCs w:val="24"/>
        </w:rPr>
        <w:t>que</w:t>
      </w:r>
      <w:r w:rsidR="008709F3">
        <w:rPr>
          <w:rFonts w:ascii="Arial" w:hAnsi="Arial" w:cs="Arial"/>
          <w:sz w:val="24"/>
          <w:szCs w:val="24"/>
        </w:rPr>
        <w:t>,</w:t>
      </w:r>
      <w:r w:rsidR="00EE57CC">
        <w:rPr>
          <w:rFonts w:ascii="Arial" w:hAnsi="Arial" w:cs="Arial"/>
          <w:sz w:val="24"/>
          <w:szCs w:val="24"/>
        </w:rPr>
        <w:t xml:space="preserve"> </w:t>
      </w:r>
      <w:r w:rsidR="00F5470F">
        <w:rPr>
          <w:rFonts w:ascii="Arial" w:hAnsi="Arial" w:cs="Arial"/>
          <w:sz w:val="24"/>
          <w:szCs w:val="24"/>
        </w:rPr>
        <w:t xml:space="preserve">se </w:t>
      </w:r>
      <w:r w:rsidR="00EE57CC">
        <w:rPr>
          <w:rFonts w:ascii="Arial" w:hAnsi="Arial" w:cs="Arial"/>
          <w:sz w:val="24"/>
          <w:szCs w:val="24"/>
        </w:rPr>
        <w:t>somado ao declínio da economia em datas mais recentes, comparadas ao momento da aquisição</w:t>
      </w:r>
      <w:r w:rsidR="008709F3">
        <w:rPr>
          <w:rFonts w:ascii="Arial" w:hAnsi="Arial" w:cs="Arial"/>
          <w:sz w:val="24"/>
          <w:szCs w:val="24"/>
        </w:rPr>
        <w:t xml:space="preserve"> dos lotes</w:t>
      </w:r>
      <w:r w:rsidR="00B54C8C">
        <w:rPr>
          <w:rFonts w:ascii="Arial" w:hAnsi="Arial" w:cs="Arial"/>
          <w:sz w:val="24"/>
          <w:szCs w:val="24"/>
        </w:rPr>
        <w:t xml:space="preserve">, </w:t>
      </w:r>
      <w:r w:rsidR="008709F3">
        <w:rPr>
          <w:rFonts w:ascii="Arial" w:hAnsi="Arial" w:cs="Arial"/>
          <w:sz w:val="24"/>
          <w:szCs w:val="24"/>
        </w:rPr>
        <w:t xml:space="preserve">levou os licitantes a se tornarem </w:t>
      </w:r>
      <w:r w:rsidR="00B54C8C">
        <w:rPr>
          <w:rFonts w:ascii="Arial" w:hAnsi="Arial" w:cs="Arial"/>
          <w:sz w:val="24"/>
          <w:szCs w:val="24"/>
        </w:rPr>
        <w:t xml:space="preserve">inadimplentes </w:t>
      </w:r>
      <w:r w:rsidR="008709F3">
        <w:rPr>
          <w:rFonts w:ascii="Arial" w:hAnsi="Arial" w:cs="Arial"/>
          <w:sz w:val="24"/>
          <w:szCs w:val="24"/>
        </w:rPr>
        <w:t>ao não</w:t>
      </w:r>
      <w:r w:rsidR="00B54C8C">
        <w:rPr>
          <w:rFonts w:ascii="Arial" w:hAnsi="Arial" w:cs="Arial"/>
          <w:sz w:val="24"/>
          <w:szCs w:val="24"/>
        </w:rPr>
        <w:t xml:space="preserve"> paga</w:t>
      </w:r>
      <w:r w:rsidR="008709F3">
        <w:rPr>
          <w:rFonts w:ascii="Arial" w:hAnsi="Arial" w:cs="Arial"/>
          <w:sz w:val="24"/>
          <w:szCs w:val="24"/>
        </w:rPr>
        <w:t>rem</w:t>
      </w:r>
      <w:r w:rsidR="00B54C8C">
        <w:rPr>
          <w:rFonts w:ascii="Arial" w:hAnsi="Arial" w:cs="Arial"/>
          <w:sz w:val="24"/>
          <w:szCs w:val="24"/>
        </w:rPr>
        <w:t xml:space="preserve"> suas parcelas.</w:t>
      </w:r>
    </w:p>
    <w:p w:rsidR="00D37E03" w:rsidRDefault="00D37E03" w:rsidP="00D37E03">
      <w:pPr>
        <w:rPr>
          <w:rFonts w:ascii="Arial" w:hAnsi="Arial" w:cs="Arial"/>
          <w:sz w:val="24"/>
          <w:szCs w:val="24"/>
        </w:rPr>
      </w:pPr>
    </w:p>
    <w:p w:rsidR="00591AE3" w:rsidRDefault="00B64D71" w:rsidP="00F54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</w:t>
      </w:r>
      <w:r w:rsidR="00591AE3">
        <w:rPr>
          <w:rFonts w:ascii="Arial" w:hAnsi="Arial" w:cs="Arial"/>
          <w:sz w:val="24"/>
          <w:szCs w:val="24"/>
        </w:rPr>
        <w:t xml:space="preserve"> situação fática atual </w:t>
      </w:r>
      <w:r w:rsidR="00855DCE">
        <w:rPr>
          <w:rFonts w:ascii="Arial" w:hAnsi="Arial" w:cs="Arial"/>
          <w:sz w:val="24"/>
          <w:szCs w:val="24"/>
        </w:rPr>
        <w:t>que é de i</w:t>
      </w:r>
      <w:r w:rsidR="00591AE3">
        <w:rPr>
          <w:rFonts w:ascii="Arial" w:hAnsi="Arial" w:cs="Arial"/>
          <w:sz w:val="24"/>
          <w:szCs w:val="24"/>
        </w:rPr>
        <w:t>nadimplência d</w:t>
      </w:r>
      <w:r w:rsidR="00855DCE">
        <w:rPr>
          <w:rFonts w:ascii="Arial" w:hAnsi="Arial" w:cs="Arial"/>
          <w:sz w:val="24"/>
          <w:szCs w:val="24"/>
        </w:rPr>
        <w:t>e muitos licitantes ou do endividamento ao ponto do estrangulamento daqueles que negociaram</w:t>
      </w:r>
      <w:r w:rsidR="00640FFC">
        <w:rPr>
          <w:rFonts w:ascii="Arial" w:hAnsi="Arial" w:cs="Arial"/>
          <w:sz w:val="24"/>
          <w:szCs w:val="24"/>
        </w:rPr>
        <w:t xml:space="preserve"> seus débitos </w:t>
      </w:r>
      <w:r w:rsidR="009F7147">
        <w:rPr>
          <w:rFonts w:ascii="Arial" w:hAnsi="Arial" w:cs="Arial"/>
          <w:sz w:val="24"/>
          <w:szCs w:val="24"/>
        </w:rPr>
        <w:t xml:space="preserve">e </w:t>
      </w:r>
      <w:r w:rsidR="00640FFC">
        <w:rPr>
          <w:rFonts w:ascii="Arial" w:hAnsi="Arial" w:cs="Arial"/>
          <w:sz w:val="24"/>
          <w:szCs w:val="24"/>
        </w:rPr>
        <w:t xml:space="preserve">que, diante </w:t>
      </w:r>
      <w:r w:rsidR="00591AE3">
        <w:rPr>
          <w:rFonts w:ascii="Arial" w:hAnsi="Arial" w:cs="Arial"/>
          <w:sz w:val="24"/>
          <w:szCs w:val="24"/>
        </w:rPr>
        <w:t xml:space="preserve">do instituto </w:t>
      </w:r>
      <w:r w:rsidR="00640FFC">
        <w:rPr>
          <w:rFonts w:ascii="Arial" w:hAnsi="Arial" w:cs="Arial"/>
          <w:sz w:val="24"/>
          <w:szCs w:val="24"/>
        </w:rPr>
        <w:t xml:space="preserve">da recuperação de créditos fiscais, o chamado </w:t>
      </w:r>
      <w:r w:rsidR="00591AE3">
        <w:rPr>
          <w:rFonts w:ascii="Arial" w:hAnsi="Arial" w:cs="Arial"/>
          <w:sz w:val="24"/>
          <w:szCs w:val="24"/>
        </w:rPr>
        <w:t>REFIS</w:t>
      </w:r>
      <w:r w:rsidR="009F7147">
        <w:rPr>
          <w:rFonts w:ascii="Arial" w:hAnsi="Arial" w:cs="Arial"/>
          <w:sz w:val="24"/>
          <w:szCs w:val="24"/>
        </w:rPr>
        <w:t xml:space="preserve"> é</w:t>
      </w:r>
      <w:r w:rsidR="00591AE3">
        <w:rPr>
          <w:rFonts w:ascii="Arial" w:hAnsi="Arial" w:cs="Arial"/>
          <w:sz w:val="24"/>
          <w:szCs w:val="24"/>
        </w:rPr>
        <w:t xml:space="preserve"> aplicável a</w:t>
      </w:r>
      <w:r w:rsidR="00640FFC">
        <w:rPr>
          <w:rFonts w:ascii="Arial" w:hAnsi="Arial" w:cs="Arial"/>
          <w:sz w:val="24"/>
          <w:szCs w:val="24"/>
        </w:rPr>
        <w:t xml:space="preserve"> devedores diversos</w:t>
      </w:r>
      <w:r w:rsidR="009F7147">
        <w:rPr>
          <w:rFonts w:ascii="Arial" w:hAnsi="Arial" w:cs="Arial"/>
          <w:sz w:val="24"/>
          <w:szCs w:val="24"/>
        </w:rPr>
        <w:t xml:space="preserve"> em uma situação de fragilidade na economia normal. Contudo, além da crise econômica visível, </w:t>
      </w:r>
      <w:r w:rsidR="0071275D">
        <w:rPr>
          <w:rFonts w:ascii="Arial" w:hAnsi="Arial" w:cs="Arial"/>
          <w:sz w:val="24"/>
          <w:szCs w:val="24"/>
        </w:rPr>
        <w:t xml:space="preserve">é notório o </w:t>
      </w:r>
      <w:r w:rsidR="009F7147">
        <w:rPr>
          <w:rFonts w:ascii="Arial" w:hAnsi="Arial" w:cs="Arial"/>
          <w:sz w:val="24"/>
          <w:szCs w:val="24"/>
        </w:rPr>
        <w:t xml:space="preserve">agravamento da situação econômica com o alastramento do COVID-19, </w:t>
      </w:r>
      <w:r w:rsidR="0071275D">
        <w:rPr>
          <w:rFonts w:ascii="Arial" w:hAnsi="Arial" w:cs="Arial"/>
          <w:sz w:val="24"/>
          <w:szCs w:val="24"/>
        </w:rPr>
        <w:t>reforçando a importância d</w:t>
      </w:r>
      <w:r w:rsidR="009F7147">
        <w:rPr>
          <w:rFonts w:ascii="Arial" w:hAnsi="Arial" w:cs="Arial"/>
          <w:sz w:val="24"/>
          <w:szCs w:val="24"/>
        </w:rPr>
        <w:t xml:space="preserve">o REFIS </w:t>
      </w:r>
      <w:r w:rsidR="0071275D">
        <w:rPr>
          <w:rFonts w:ascii="Arial" w:hAnsi="Arial" w:cs="Arial"/>
          <w:sz w:val="24"/>
          <w:szCs w:val="24"/>
        </w:rPr>
        <w:t xml:space="preserve">para </w:t>
      </w:r>
      <w:r w:rsidR="00640FFC">
        <w:rPr>
          <w:rFonts w:ascii="Arial" w:hAnsi="Arial" w:cs="Arial"/>
          <w:sz w:val="24"/>
          <w:szCs w:val="24"/>
        </w:rPr>
        <w:t>oportuniza</w:t>
      </w:r>
      <w:r w:rsidR="0071275D">
        <w:rPr>
          <w:rFonts w:ascii="Arial" w:hAnsi="Arial" w:cs="Arial"/>
          <w:sz w:val="24"/>
          <w:szCs w:val="24"/>
        </w:rPr>
        <w:t>r</w:t>
      </w:r>
      <w:r w:rsidR="00640FFC">
        <w:rPr>
          <w:rFonts w:ascii="Arial" w:hAnsi="Arial" w:cs="Arial"/>
          <w:sz w:val="24"/>
          <w:szCs w:val="24"/>
        </w:rPr>
        <w:t xml:space="preserve"> recuperações financeiras</w:t>
      </w:r>
      <w:r w:rsidR="00D872F9">
        <w:rPr>
          <w:rFonts w:ascii="Arial" w:hAnsi="Arial" w:cs="Arial"/>
          <w:sz w:val="24"/>
          <w:szCs w:val="24"/>
        </w:rPr>
        <w:t xml:space="preserve"> em consonância com as medidas adotadas pela União e por outras nações d</w:t>
      </w:r>
      <w:r w:rsidR="0071275D">
        <w:rPr>
          <w:rFonts w:ascii="Arial" w:hAnsi="Arial" w:cs="Arial"/>
          <w:sz w:val="24"/>
          <w:szCs w:val="24"/>
        </w:rPr>
        <w:t xml:space="preserve">iante da pandemia e </w:t>
      </w:r>
      <w:r w:rsidR="00402B24">
        <w:rPr>
          <w:rFonts w:ascii="Arial" w:hAnsi="Arial" w:cs="Arial"/>
          <w:sz w:val="24"/>
          <w:szCs w:val="24"/>
        </w:rPr>
        <w:t xml:space="preserve">a </w:t>
      </w:r>
      <w:r w:rsidR="0071275D">
        <w:rPr>
          <w:rFonts w:ascii="Arial" w:hAnsi="Arial" w:cs="Arial"/>
          <w:sz w:val="24"/>
          <w:szCs w:val="24"/>
        </w:rPr>
        <w:t>mudança cultural nas relações de consumo</w:t>
      </w:r>
      <w:r w:rsidR="00402B24">
        <w:rPr>
          <w:rFonts w:ascii="Arial" w:hAnsi="Arial" w:cs="Arial"/>
          <w:sz w:val="24"/>
          <w:szCs w:val="24"/>
        </w:rPr>
        <w:t xml:space="preserve"> que demandará certo período para todos se adaptarem</w:t>
      </w:r>
      <w:r w:rsidR="0071275D">
        <w:rPr>
          <w:rFonts w:ascii="Arial" w:hAnsi="Arial" w:cs="Arial"/>
          <w:sz w:val="24"/>
          <w:szCs w:val="24"/>
        </w:rPr>
        <w:t>.</w:t>
      </w:r>
    </w:p>
    <w:p w:rsidR="00D872F9" w:rsidRDefault="00D872F9" w:rsidP="00D37E03">
      <w:pPr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D37E03" w:rsidRPr="00402B24" w:rsidRDefault="00B64D71" w:rsidP="00D37E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02B24" w:rsidRPr="00402B24">
        <w:rPr>
          <w:rFonts w:ascii="Arial" w:hAnsi="Arial" w:cs="Arial"/>
          <w:sz w:val="24"/>
          <w:szCs w:val="24"/>
        </w:rPr>
        <w:t xml:space="preserve">Deste modo, </w:t>
      </w:r>
      <w:r w:rsidR="00402B24">
        <w:rPr>
          <w:rFonts w:ascii="Arial" w:hAnsi="Arial" w:cs="Arial"/>
          <w:sz w:val="24"/>
          <w:szCs w:val="24"/>
        </w:rPr>
        <w:t xml:space="preserve">reconhecendo existir falhas tanto na implementação da infraestrutura dos </w:t>
      </w:r>
      <w:proofErr w:type="spellStart"/>
      <w:r w:rsidR="00402B24">
        <w:rPr>
          <w:rFonts w:ascii="Arial" w:hAnsi="Arial" w:cs="Arial"/>
          <w:sz w:val="24"/>
          <w:szCs w:val="24"/>
        </w:rPr>
        <w:t>PPIs</w:t>
      </w:r>
      <w:proofErr w:type="spellEnd"/>
      <w:r w:rsidR="00402B24">
        <w:rPr>
          <w:rFonts w:ascii="Arial" w:hAnsi="Arial" w:cs="Arial"/>
          <w:sz w:val="24"/>
          <w:szCs w:val="24"/>
        </w:rPr>
        <w:t xml:space="preserve"> </w:t>
      </w:r>
      <w:r w:rsidR="00395F5A">
        <w:rPr>
          <w:rFonts w:ascii="Arial" w:hAnsi="Arial" w:cs="Arial"/>
          <w:sz w:val="24"/>
          <w:szCs w:val="24"/>
        </w:rPr>
        <w:t>como n</w:t>
      </w:r>
      <w:r w:rsidR="00402B24">
        <w:rPr>
          <w:rFonts w:ascii="Arial" w:hAnsi="Arial" w:cs="Arial"/>
          <w:sz w:val="24"/>
          <w:szCs w:val="24"/>
        </w:rPr>
        <w:t xml:space="preserve">a Capacitação e Assistência Técnica garantida nos Editais e, </w:t>
      </w:r>
      <w:r w:rsidR="00395F5A">
        <w:rPr>
          <w:rFonts w:ascii="Arial" w:hAnsi="Arial" w:cs="Arial"/>
          <w:sz w:val="24"/>
          <w:szCs w:val="24"/>
        </w:rPr>
        <w:t xml:space="preserve">sobretudo, </w:t>
      </w:r>
      <w:r w:rsidR="00402B24">
        <w:rPr>
          <w:rFonts w:ascii="Arial" w:hAnsi="Arial" w:cs="Arial"/>
          <w:sz w:val="24"/>
          <w:szCs w:val="24"/>
        </w:rPr>
        <w:t>levando em conta o declínio da economia comparada ao período da aquisição</w:t>
      </w:r>
      <w:r w:rsidR="00395F5A">
        <w:rPr>
          <w:rFonts w:ascii="Arial" w:hAnsi="Arial" w:cs="Arial"/>
          <w:sz w:val="24"/>
          <w:szCs w:val="24"/>
        </w:rPr>
        <w:t xml:space="preserve"> dos lotes</w:t>
      </w:r>
      <w:r w:rsidR="00402B24">
        <w:rPr>
          <w:rFonts w:ascii="Arial" w:hAnsi="Arial" w:cs="Arial"/>
          <w:sz w:val="24"/>
          <w:szCs w:val="24"/>
        </w:rPr>
        <w:t xml:space="preserve"> </w:t>
      </w:r>
      <w:r w:rsidR="00395F5A">
        <w:rPr>
          <w:rFonts w:ascii="Arial" w:hAnsi="Arial" w:cs="Arial"/>
          <w:sz w:val="24"/>
          <w:szCs w:val="24"/>
        </w:rPr>
        <w:t xml:space="preserve">com </w:t>
      </w:r>
      <w:r w:rsidR="00402B24">
        <w:rPr>
          <w:rFonts w:ascii="Arial" w:hAnsi="Arial" w:cs="Arial"/>
          <w:sz w:val="24"/>
          <w:szCs w:val="24"/>
        </w:rPr>
        <w:t>o presente momento</w:t>
      </w:r>
      <w:r w:rsidR="00395F5A">
        <w:rPr>
          <w:rFonts w:ascii="Arial" w:hAnsi="Arial" w:cs="Arial"/>
          <w:sz w:val="24"/>
          <w:szCs w:val="24"/>
        </w:rPr>
        <w:t xml:space="preserve"> foi</w:t>
      </w:r>
      <w:r w:rsidR="00402B24">
        <w:rPr>
          <w:rFonts w:ascii="Arial" w:hAnsi="Arial" w:cs="Arial"/>
          <w:sz w:val="24"/>
          <w:szCs w:val="24"/>
        </w:rPr>
        <w:t xml:space="preserve"> agrav</w:t>
      </w:r>
      <w:r w:rsidR="00395F5A">
        <w:rPr>
          <w:rFonts w:ascii="Arial" w:hAnsi="Arial" w:cs="Arial"/>
          <w:sz w:val="24"/>
          <w:szCs w:val="24"/>
        </w:rPr>
        <w:t xml:space="preserve">ada pela </w:t>
      </w:r>
      <w:r w:rsidR="00402B24">
        <w:rPr>
          <w:rFonts w:ascii="Arial" w:hAnsi="Arial" w:cs="Arial"/>
          <w:sz w:val="24"/>
          <w:szCs w:val="24"/>
        </w:rPr>
        <w:t>pandemia</w:t>
      </w:r>
      <w:r w:rsidR="00395F5A">
        <w:rPr>
          <w:rFonts w:ascii="Arial" w:hAnsi="Arial" w:cs="Arial"/>
          <w:sz w:val="24"/>
          <w:szCs w:val="24"/>
        </w:rPr>
        <w:t xml:space="preserve">, afetando </w:t>
      </w:r>
      <w:r w:rsidR="00402B24">
        <w:rPr>
          <w:rFonts w:ascii="Arial" w:hAnsi="Arial" w:cs="Arial"/>
          <w:sz w:val="24"/>
          <w:szCs w:val="24"/>
        </w:rPr>
        <w:t>o</w:t>
      </w:r>
      <w:r w:rsidR="00402B24" w:rsidRPr="00402B24">
        <w:rPr>
          <w:rFonts w:ascii="Arial" w:hAnsi="Arial" w:cs="Arial"/>
          <w:sz w:val="24"/>
          <w:szCs w:val="24"/>
        </w:rPr>
        <w:t xml:space="preserve"> faturamento</w:t>
      </w:r>
      <w:r w:rsidR="00395F5A">
        <w:rPr>
          <w:rFonts w:ascii="Arial" w:hAnsi="Arial" w:cs="Arial"/>
          <w:sz w:val="24"/>
          <w:szCs w:val="24"/>
        </w:rPr>
        <w:t xml:space="preserve"> e o fluxo de caixa</w:t>
      </w:r>
      <w:r w:rsidR="00402B24" w:rsidRPr="00402B24">
        <w:rPr>
          <w:rFonts w:ascii="Arial" w:hAnsi="Arial" w:cs="Arial"/>
          <w:sz w:val="24"/>
          <w:szCs w:val="24"/>
        </w:rPr>
        <w:t xml:space="preserve"> d</w:t>
      </w:r>
      <w:r w:rsidR="00402B24">
        <w:rPr>
          <w:rFonts w:ascii="Arial" w:hAnsi="Arial" w:cs="Arial"/>
          <w:sz w:val="24"/>
          <w:szCs w:val="24"/>
        </w:rPr>
        <w:t>os produtores</w:t>
      </w:r>
      <w:r w:rsidR="00402B24" w:rsidRPr="00402B24">
        <w:rPr>
          <w:rFonts w:ascii="Arial" w:hAnsi="Arial" w:cs="Arial"/>
          <w:sz w:val="24"/>
          <w:szCs w:val="24"/>
        </w:rPr>
        <w:t xml:space="preserve">. </w:t>
      </w:r>
      <w:r w:rsidR="00395F5A">
        <w:rPr>
          <w:rFonts w:ascii="Arial" w:hAnsi="Arial" w:cs="Arial"/>
          <w:sz w:val="24"/>
          <w:szCs w:val="24"/>
        </w:rPr>
        <w:t xml:space="preserve">E, ainda, entendendo que </w:t>
      </w:r>
      <w:r w:rsidR="00402B24" w:rsidRPr="00402B24">
        <w:rPr>
          <w:rFonts w:ascii="Arial" w:hAnsi="Arial" w:cs="Arial"/>
          <w:sz w:val="24"/>
          <w:szCs w:val="24"/>
        </w:rPr>
        <w:t>o período de crise é um processo cuja retomada é lenta, faz</w:t>
      </w:r>
      <w:r w:rsidR="00395F5A">
        <w:rPr>
          <w:rFonts w:ascii="Arial" w:hAnsi="Arial" w:cs="Arial"/>
          <w:sz w:val="24"/>
          <w:szCs w:val="24"/>
        </w:rPr>
        <w:t xml:space="preserve">-se necessário a instituição do REFIS / </w:t>
      </w:r>
      <w:proofErr w:type="spellStart"/>
      <w:r w:rsidR="00395F5A">
        <w:rPr>
          <w:rFonts w:ascii="Arial" w:hAnsi="Arial" w:cs="Arial"/>
          <w:sz w:val="24"/>
          <w:szCs w:val="24"/>
        </w:rPr>
        <w:t>PPIs</w:t>
      </w:r>
      <w:proofErr w:type="spellEnd"/>
      <w:r w:rsidR="00395F5A">
        <w:rPr>
          <w:rFonts w:ascii="Arial" w:hAnsi="Arial" w:cs="Arial"/>
          <w:sz w:val="24"/>
          <w:szCs w:val="24"/>
        </w:rPr>
        <w:t xml:space="preserve"> oportunizando uma negociação facilitada para que o produtor tenha condições de se recompor, pagar o débito junto ao estado e continuar a investir na produção, favorecendo a segurança alimentar à toda a população e a arrecadação tributária do Estado com a circulação de mercadorias produzidas.</w:t>
      </w:r>
    </w:p>
    <w:p w:rsidR="00E97B60" w:rsidRDefault="00E97B60" w:rsidP="00E97B60">
      <w:pPr>
        <w:jc w:val="center"/>
        <w:rPr>
          <w:rFonts w:ascii="Arial" w:hAnsi="Arial" w:cs="Arial"/>
          <w:b/>
          <w:sz w:val="24"/>
          <w:szCs w:val="24"/>
        </w:rPr>
      </w:pPr>
    </w:p>
    <w:p w:rsidR="00D37E03" w:rsidRPr="00D37E03" w:rsidRDefault="009C1A1F" w:rsidP="00B64D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64D71">
        <w:rPr>
          <w:rFonts w:ascii="Arial" w:hAnsi="Arial" w:cs="Arial"/>
          <w:sz w:val="24"/>
          <w:szCs w:val="24"/>
        </w:rPr>
        <w:t>Palmas – TO, 22</w:t>
      </w:r>
      <w:r w:rsidR="00D37E03" w:rsidRPr="00D37E0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D37E03" w:rsidRPr="00D37E03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="00D37E03" w:rsidRPr="00D37E03">
        <w:rPr>
          <w:rFonts w:ascii="Arial" w:hAnsi="Arial" w:cs="Arial"/>
          <w:sz w:val="24"/>
          <w:szCs w:val="24"/>
        </w:rPr>
        <w:t>.</w:t>
      </w:r>
    </w:p>
    <w:p w:rsidR="00E97B60" w:rsidRDefault="00E97B60" w:rsidP="00E97B60">
      <w:pPr>
        <w:jc w:val="center"/>
        <w:rPr>
          <w:rFonts w:ascii="Arial" w:hAnsi="Arial" w:cs="Arial"/>
          <w:b/>
          <w:sz w:val="24"/>
          <w:szCs w:val="24"/>
        </w:rPr>
      </w:pPr>
    </w:p>
    <w:p w:rsidR="00E97B60" w:rsidRDefault="00E97B60" w:rsidP="00E97B60">
      <w:pPr>
        <w:jc w:val="center"/>
        <w:rPr>
          <w:rFonts w:ascii="Arial" w:hAnsi="Arial" w:cs="Arial"/>
          <w:b/>
          <w:sz w:val="24"/>
          <w:szCs w:val="24"/>
        </w:rPr>
      </w:pPr>
    </w:p>
    <w:p w:rsidR="00E97B60" w:rsidRDefault="00E97B60" w:rsidP="00E97B60">
      <w:pPr>
        <w:jc w:val="center"/>
        <w:rPr>
          <w:rFonts w:ascii="Arial" w:hAnsi="Arial" w:cs="Arial"/>
          <w:b/>
          <w:sz w:val="24"/>
          <w:szCs w:val="24"/>
        </w:rPr>
      </w:pPr>
    </w:p>
    <w:p w:rsidR="00E97B60" w:rsidRPr="00C1739D" w:rsidRDefault="00E97B60" w:rsidP="00E97B60">
      <w:pPr>
        <w:jc w:val="center"/>
        <w:rPr>
          <w:rFonts w:ascii="Arial" w:hAnsi="Arial" w:cs="Arial"/>
          <w:b/>
          <w:sz w:val="24"/>
          <w:szCs w:val="24"/>
        </w:rPr>
      </w:pPr>
    </w:p>
    <w:p w:rsidR="00E97B60" w:rsidRPr="00C1739D" w:rsidRDefault="00E97B60" w:rsidP="00E97B60">
      <w:pPr>
        <w:jc w:val="center"/>
        <w:rPr>
          <w:rFonts w:ascii="Arial" w:hAnsi="Arial" w:cs="Arial"/>
          <w:b/>
          <w:sz w:val="24"/>
          <w:szCs w:val="24"/>
        </w:rPr>
      </w:pPr>
      <w:r w:rsidRPr="00C1739D">
        <w:rPr>
          <w:rFonts w:ascii="Arial" w:hAnsi="Arial" w:cs="Arial"/>
          <w:b/>
          <w:sz w:val="24"/>
          <w:szCs w:val="24"/>
        </w:rPr>
        <w:t>RICARDO AYRES</w:t>
      </w:r>
    </w:p>
    <w:p w:rsidR="00E97B60" w:rsidRPr="00C1739D" w:rsidRDefault="00E97B60" w:rsidP="00E97B60">
      <w:pPr>
        <w:jc w:val="center"/>
        <w:rPr>
          <w:rFonts w:ascii="Arial" w:hAnsi="Arial" w:cs="Arial"/>
          <w:b/>
          <w:sz w:val="24"/>
          <w:szCs w:val="24"/>
        </w:rPr>
      </w:pPr>
      <w:r w:rsidRPr="00C1739D">
        <w:rPr>
          <w:rFonts w:ascii="Arial" w:hAnsi="Arial" w:cs="Arial"/>
          <w:b/>
          <w:sz w:val="24"/>
          <w:szCs w:val="24"/>
        </w:rPr>
        <w:t>Deputado Estadual</w:t>
      </w:r>
    </w:p>
    <w:p w:rsidR="00FC1A47" w:rsidRPr="004711B8" w:rsidRDefault="00E07E64" w:rsidP="0004346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4711B8">
        <w:rPr>
          <w:rFonts w:ascii="Arial" w:hAnsi="Arial" w:cs="Arial"/>
        </w:rPr>
        <w:t xml:space="preserve"> </w:t>
      </w:r>
    </w:p>
    <w:sectPr w:rsidR="00FC1A47" w:rsidRPr="004711B8" w:rsidSect="007A797D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87" w:rsidRDefault="00332B87" w:rsidP="00F6475B">
      <w:r>
        <w:separator/>
      </w:r>
    </w:p>
  </w:endnote>
  <w:endnote w:type="continuationSeparator" w:id="0">
    <w:p w:rsidR="00332B87" w:rsidRDefault="00332B87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4" w:rsidRDefault="004615C4" w:rsidP="007A797D">
    <w:pPr>
      <w:pStyle w:val="Rodap"/>
    </w:pPr>
  </w:p>
  <w:p w:rsidR="004615C4" w:rsidRDefault="004615C4" w:rsidP="007A797D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615C4" w:rsidRDefault="004615C4" w:rsidP="007A797D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615C4" w:rsidRPr="003F062E" w:rsidRDefault="004615C4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87" w:rsidRDefault="00332B87" w:rsidP="00F6475B">
      <w:r>
        <w:separator/>
      </w:r>
    </w:p>
  </w:footnote>
  <w:footnote w:type="continuationSeparator" w:id="0">
    <w:p w:rsidR="00332B87" w:rsidRDefault="00332B87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4" w:rsidRDefault="004615C4" w:rsidP="007A797D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72171F16" wp14:editId="7C108633">
          <wp:simplePos x="0" y="0"/>
          <wp:positionH relativeFrom="margin">
            <wp:align>center</wp:align>
          </wp:positionH>
          <wp:positionV relativeFrom="paragraph">
            <wp:posOffset>281940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5C4" w:rsidRPr="009A719C" w:rsidRDefault="004615C4" w:rsidP="007A797D">
    <w:pPr>
      <w:pStyle w:val="Cabealho"/>
      <w:jc w:val="center"/>
      <w:rPr>
        <w:sz w:val="24"/>
        <w:szCs w:val="24"/>
      </w:rPr>
    </w:pPr>
  </w:p>
  <w:p w:rsidR="004615C4" w:rsidRPr="00231FCC" w:rsidRDefault="004615C4" w:rsidP="00DB5E25">
    <w:pPr>
      <w:pStyle w:val="Cabealho"/>
      <w:jc w:val="center"/>
      <w:rPr>
        <w:rFonts w:ascii="Arial" w:hAnsi="Arial"/>
        <w:b/>
        <w:sz w:val="24"/>
        <w:szCs w:val="24"/>
      </w:rPr>
    </w:pPr>
    <w:r w:rsidRPr="00231FCC">
      <w:rPr>
        <w:rFonts w:ascii="Arial" w:hAnsi="Arial"/>
        <w:b/>
        <w:sz w:val="24"/>
        <w:szCs w:val="24"/>
      </w:rPr>
      <w:t>ESTADO DO TOCANTINS</w:t>
    </w:r>
  </w:p>
  <w:p w:rsidR="004615C4" w:rsidRDefault="004615C4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615C4" w:rsidRPr="00157844" w:rsidRDefault="004615C4" w:rsidP="007A797D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1460A"/>
    <w:rsid w:val="00015A7F"/>
    <w:rsid w:val="0004346A"/>
    <w:rsid w:val="00076EE7"/>
    <w:rsid w:val="00084F1C"/>
    <w:rsid w:val="000C3252"/>
    <w:rsid w:val="00107E10"/>
    <w:rsid w:val="00111345"/>
    <w:rsid w:val="0013255E"/>
    <w:rsid w:val="001340E4"/>
    <w:rsid w:val="00156F25"/>
    <w:rsid w:val="00191668"/>
    <w:rsid w:val="001B224B"/>
    <w:rsid w:val="00217C75"/>
    <w:rsid w:val="002619A5"/>
    <w:rsid w:val="002A1C96"/>
    <w:rsid w:val="002E746C"/>
    <w:rsid w:val="00332B87"/>
    <w:rsid w:val="00332E6A"/>
    <w:rsid w:val="00395F5A"/>
    <w:rsid w:val="003B0FEF"/>
    <w:rsid w:val="003C7BA1"/>
    <w:rsid w:val="003F36E6"/>
    <w:rsid w:val="00402B24"/>
    <w:rsid w:val="004313A9"/>
    <w:rsid w:val="004615C4"/>
    <w:rsid w:val="004622EB"/>
    <w:rsid w:val="004711B8"/>
    <w:rsid w:val="004878BF"/>
    <w:rsid w:val="0049157C"/>
    <w:rsid w:val="004B0AB2"/>
    <w:rsid w:val="004C0C41"/>
    <w:rsid w:val="004E0803"/>
    <w:rsid w:val="004E1B62"/>
    <w:rsid w:val="005222D1"/>
    <w:rsid w:val="00543AD7"/>
    <w:rsid w:val="00543C7D"/>
    <w:rsid w:val="00545E31"/>
    <w:rsid w:val="00587664"/>
    <w:rsid w:val="00591AE3"/>
    <w:rsid w:val="005F56D2"/>
    <w:rsid w:val="005F7105"/>
    <w:rsid w:val="006119A6"/>
    <w:rsid w:val="00640FFC"/>
    <w:rsid w:val="00644165"/>
    <w:rsid w:val="00672356"/>
    <w:rsid w:val="00675E06"/>
    <w:rsid w:val="006B71C1"/>
    <w:rsid w:val="006D0CE0"/>
    <w:rsid w:val="006F6C95"/>
    <w:rsid w:val="0071275D"/>
    <w:rsid w:val="007151EE"/>
    <w:rsid w:val="00770FBC"/>
    <w:rsid w:val="007A78AE"/>
    <w:rsid w:val="007A797D"/>
    <w:rsid w:val="007F5A42"/>
    <w:rsid w:val="008146BF"/>
    <w:rsid w:val="008209AD"/>
    <w:rsid w:val="00820D76"/>
    <w:rsid w:val="00823071"/>
    <w:rsid w:val="00836135"/>
    <w:rsid w:val="00855DCE"/>
    <w:rsid w:val="008709F3"/>
    <w:rsid w:val="008847E2"/>
    <w:rsid w:val="008A392D"/>
    <w:rsid w:val="008C2187"/>
    <w:rsid w:val="008F5D61"/>
    <w:rsid w:val="00914DA0"/>
    <w:rsid w:val="00926BFF"/>
    <w:rsid w:val="00927FE5"/>
    <w:rsid w:val="009533B4"/>
    <w:rsid w:val="009638E4"/>
    <w:rsid w:val="009A7C6D"/>
    <w:rsid w:val="009B7FBE"/>
    <w:rsid w:val="009C1A1F"/>
    <w:rsid w:val="009E511A"/>
    <w:rsid w:val="009F7147"/>
    <w:rsid w:val="00A03AD6"/>
    <w:rsid w:val="00A40019"/>
    <w:rsid w:val="00A44B47"/>
    <w:rsid w:val="00AB6B00"/>
    <w:rsid w:val="00AF3273"/>
    <w:rsid w:val="00B07D2F"/>
    <w:rsid w:val="00B523BF"/>
    <w:rsid w:val="00B54C8C"/>
    <w:rsid w:val="00B60DDE"/>
    <w:rsid w:val="00B64D71"/>
    <w:rsid w:val="00B7551A"/>
    <w:rsid w:val="00B87ABE"/>
    <w:rsid w:val="00B92DB5"/>
    <w:rsid w:val="00BA684C"/>
    <w:rsid w:val="00BC1F8E"/>
    <w:rsid w:val="00BD765A"/>
    <w:rsid w:val="00C04EE5"/>
    <w:rsid w:val="00C06EF7"/>
    <w:rsid w:val="00C73497"/>
    <w:rsid w:val="00CC6102"/>
    <w:rsid w:val="00CF444E"/>
    <w:rsid w:val="00D37E03"/>
    <w:rsid w:val="00D60A9F"/>
    <w:rsid w:val="00D67733"/>
    <w:rsid w:val="00D872F9"/>
    <w:rsid w:val="00DB5E25"/>
    <w:rsid w:val="00E01E50"/>
    <w:rsid w:val="00E07E64"/>
    <w:rsid w:val="00E2155B"/>
    <w:rsid w:val="00E26996"/>
    <w:rsid w:val="00E27E0D"/>
    <w:rsid w:val="00E44606"/>
    <w:rsid w:val="00E44672"/>
    <w:rsid w:val="00E5667C"/>
    <w:rsid w:val="00E909C1"/>
    <w:rsid w:val="00E95A92"/>
    <w:rsid w:val="00E97B60"/>
    <w:rsid w:val="00EE57CC"/>
    <w:rsid w:val="00EE7B89"/>
    <w:rsid w:val="00F30D07"/>
    <w:rsid w:val="00F35570"/>
    <w:rsid w:val="00F465DF"/>
    <w:rsid w:val="00F5470F"/>
    <w:rsid w:val="00F55659"/>
    <w:rsid w:val="00F6206A"/>
    <w:rsid w:val="00F6475B"/>
    <w:rsid w:val="00F757A6"/>
    <w:rsid w:val="00FC1A47"/>
    <w:rsid w:val="00FD0410"/>
    <w:rsid w:val="00FD2F07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F5EBE-43D9-42CB-B867-2124F1F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3524-AF3F-4145-A6D2-ABF597F9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1831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Labre</dc:creator>
  <cp:lastModifiedBy>Helton Wesley Gonzaga</cp:lastModifiedBy>
  <cp:revision>2</cp:revision>
  <cp:lastPrinted>2020-08-29T15:08:00Z</cp:lastPrinted>
  <dcterms:created xsi:type="dcterms:W3CDTF">2020-09-22T12:18:00Z</dcterms:created>
  <dcterms:modified xsi:type="dcterms:W3CDTF">2020-09-22T12:18:00Z</dcterms:modified>
</cp:coreProperties>
</file>