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3B" w:rsidRPr="00715A7F" w:rsidRDefault="0021033B" w:rsidP="0021033B">
      <w:pPr>
        <w:jc w:val="center"/>
      </w:pPr>
    </w:p>
    <w:p w:rsidR="0021033B" w:rsidRPr="00715A7F" w:rsidRDefault="0021033B" w:rsidP="0021033B">
      <w:pPr>
        <w:jc w:val="both"/>
        <w:rPr>
          <w:b/>
        </w:rPr>
      </w:pPr>
      <w:r w:rsidRPr="00715A7F">
        <w:rPr>
          <w:b/>
        </w:rPr>
        <w:t>EXCELENTÍSSIMO SENHOR PRESIDENTE DA ASSEMBLÉIA LEGISLATIVA DO ESTADO DO TOCANTINS</w:t>
      </w:r>
    </w:p>
    <w:p w:rsidR="0021033B" w:rsidRPr="00715A7F" w:rsidRDefault="0021033B" w:rsidP="0021033B"/>
    <w:p w:rsidR="0021033B" w:rsidRPr="00715A7F" w:rsidRDefault="0021033B" w:rsidP="0021033B">
      <w:r>
        <w:t>Requerimento nº_______/2020</w:t>
      </w:r>
    </w:p>
    <w:p w:rsidR="0021033B" w:rsidRDefault="0021033B" w:rsidP="0021033B">
      <w:pPr>
        <w:ind w:left="1416"/>
        <w:jc w:val="both"/>
        <w:rPr>
          <w:i/>
        </w:rPr>
      </w:pPr>
    </w:p>
    <w:p w:rsidR="0021033B" w:rsidRDefault="0021033B" w:rsidP="0021033B">
      <w:pPr>
        <w:ind w:left="1416"/>
        <w:jc w:val="both"/>
      </w:pPr>
      <w:r>
        <w:rPr>
          <w:i/>
        </w:rPr>
        <w:t xml:space="preserve">Requer </w:t>
      </w:r>
      <w:r w:rsidRPr="00FE3602">
        <w:rPr>
          <w:i/>
        </w:rPr>
        <w:t>o envio do expediente</w:t>
      </w:r>
      <w:r>
        <w:rPr>
          <w:i/>
        </w:rPr>
        <w:t>, em regime de urgência,</w:t>
      </w:r>
      <w:r w:rsidRPr="00FE3602">
        <w:rPr>
          <w:i/>
        </w:rPr>
        <w:t xml:space="preserve"> </w:t>
      </w:r>
      <w:r>
        <w:rPr>
          <w:i/>
        </w:rPr>
        <w:t xml:space="preserve">ao Grupo </w:t>
      </w:r>
      <w:proofErr w:type="spellStart"/>
      <w:r>
        <w:rPr>
          <w:i/>
        </w:rPr>
        <w:t>Energisa</w:t>
      </w:r>
      <w:proofErr w:type="spellEnd"/>
      <w:r w:rsidR="00E321B9">
        <w:rPr>
          <w:i/>
        </w:rPr>
        <w:t xml:space="preserve"> e à Prefeitura Municipal de Porto Nacional</w:t>
      </w:r>
      <w:r w:rsidR="003D5152">
        <w:rPr>
          <w:i/>
        </w:rPr>
        <w:t>,</w:t>
      </w:r>
      <w:r>
        <w:rPr>
          <w:i/>
        </w:rPr>
        <w:t xml:space="preserve"> solicitando que </w:t>
      </w:r>
      <w:r w:rsidR="003D5152">
        <w:rPr>
          <w:i/>
        </w:rPr>
        <w:t>seja instalada a iluminação pública</w:t>
      </w:r>
      <w:r>
        <w:rPr>
          <w:i/>
        </w:rPr>
        <w:t xml:space="preserve"> </w:t>
      </w:r>
      <w:r w:rsidRPr="00D61C3D">
        <w:rPr>
          <w:i/>
        </w:rPr>
        <w:t xml:space="preserve">no </w:t>
      </w:r>
      <w:r w:rsidR="003D5152">
        <w:rPr>
          <w:i/>
        </w:rPr>
        <w:t>São João II</w:t>
      </w:r>
      <w:r w:rsidRPr="00D61C3D">
        <w:rPr>
          <w:i/>
        </w:rPr>
        <w:t>, no município de Po</w:t>
      </w:r>
      <w:r w:rsidR="003D5152">
        <w:rPr>
          <w:i/>
        </w:rPr>
        <w:t>rto Nacional</w:t>
      </w:r>
      <w:r>
        <w:rPr>
          <w:i/>
        </w:rPr>
        <w:t xml:space="preserve"> – TO.</w:t>
      </w:r>
    </w:p>
    <w:p w:rsidR="0021033B" w:rsidRDefault="0021033B" w:rsidP="0021033B">
      <w:pPr>
        <w:ind w:left="4820"/>
        <w:jc w:val="both"/>
        <w:rPr>
          <w:b/>
        </w:rPr>
      </w:pPr>
    </w:p>
    <w:p w:rsidR="0021033B" w:rsidRPr="00D00047" w:rsidRDefault="0021033B" w:rsidP="0021033B">
      <w:pPr>
        <w:tabs>
          <w:tab w:val="left" w:pos="3855"/>
        </w:tabs>
        <w:jc w:val="both"/>
      </w:pPr>
      <w:r>
        <w:t xml:space="preserve">  A Deputada que o presente subscreve vem, respeitosamente, perante Vossa Excelência, nos termos regimentais, com anuência do plenário, </w:t>
      </w:r>
      <w:r>
        <w:rPr>
          <w:b/>
        </w:rPr>
        <w:t>REQUERER</w:t>
      </w:r>
      <w:r>
        <w:t xml:space="preserve"> o envio do expediente, em regime de urgência, ao Grupo </w:t>
      </w:r>
      <w:proofErr w:type="spellStart"/>
      <w:r>
        <w:t>Energisa</w:t>
      </w:r>
      <w:proofErr w:type="spellEnd"/>
      <w:r w:rsidR="00E321B9">
        <w:t xml:space="preserve"> à Prefeitura Municipal de Porto Nacional</w:t>
      </w:r>
      <w:r w:rsidR="003D5152">
        <w:t>, para</w:t>
      </w:r>
      <w:r>
        <w:t xml:space="preserve"> </w:t>
      </w:r>
      <w:r w:rsidR="003D5152" w:rsidRPr="003D5152">
        <w:t>que seja instalada a iluminação pública no São João II, no município de Porto Nac</w:t>
      </w:r>
      <w:r w:rsidR="003D5152">
        <w:t>i</w:t>
      </w:r>
      <w:r w:rsidR="003D5152" w:rsidRPr="003D5152">
        <w:t>onal – TO</w:t>
      </w:r>
      <w:r>
        <w:t xml:space="preserve">. </w:t>
      </w:r>
    </w:p>
    <w:p w:rsidR="0021033B" w:rsidRDefault="0021033B" w:rsidP="0021033B">
      <w:pPr>
        <w:tabs>
          <w:tab w:val="left" w:pos="3855"/>
        </w:tabs>
        <w:jc w:val="center"/>
        <w:rPr>
          <w:b/>
        </w:rPr>
      </w:pPr>
    </w:p>
    <w:p w:rsidR="0021033B" w:rsidRDefault="0021033B" w:rsidP="0021033B">
      <w:pPr>
        <w:tabs>
          <w:tab w:val="left" w:pos="3855"/>
        </w:tabs>
        <w:jc w:val="center"/>
        <w:rPr>
          <w:b/>
        </w:rPr>
      </w:pPr>
    </w:p>
    <w:p w:rsidR="0021033B" w:rsidRPr="00D75B26" w:rsidRDefault="0021033B" w:rsidP="0021033B">
      <w:pPr>
        <w:tabs>
          <w:tab w:val="left" w:pos="3855"/>
        </w:tabs>
        <w:jc w:val="center"/>
        <w:rPr>
          <w:b/>
        </w:rPr>
      </w:pPr>
      <w:r w:rsidRPr="00D75B26">
        <w:rPr>
          <w:b/>
        </w:rPr>
        <w:t>JUSTIFICATIVA</w:t>
      </w:r>
    </w:p>
    <w:p w:rsidR="0021033B" w:rsidRDefault="0021033B" w:rsidP="0021033B">
      <w:pPr>
        <w:tabs>
          <w:tab w:val="left" w:pos="3855"/>
        </w:tabs>
        <w:ind w:firstLine="2160"/>
        <w:jc w:val="both"/>
      </w:pPr>
    </w:p>
    <w:p w:rsidR="0021033B" w:rsidRDefault="003D5152" w:rsidP="0021033B">
      <w:pPr>
        <w:ind w:firstLine="708"/>
        <w:jc w:val="both"/>
      </w:pPr>
      <w:proofErr w:type="gramStart"/>
      <w:r>
        <w:t>N</w:t>
      </w:r>
      <w:r w:rsidR="0021033B">
        <w:t>os dirigimos</w:t>
      </w:r>
      <w:proofErr w:type="gramEnd"/>
      <w:r w:rsidR="0021033B">
        <w:t xml:space="preserve"> a este plenário, solicitando o apoio dos Pares para esta importante matéria, no sentido de sensibilizar o Grupo </w:t>
      </w:r>
      <w:proofErr w:type="spellStart"/>
      <w:r w:rsidR="0021033B">
        <w:t>Energisa</w:t>
      </w:r>
      <w:proofErr w:type="spellEnd"/>
      <w:r w:rsidR="0021033B">
        <w:t>, concessionário do sistema elétrico do Estado do Tocantins</w:t>
      </w:r>
      <w:r w:rsidR="00E321B9">
        <w:t>, bem como a Prefeitura Municipal de Porto Nacional</w:t>
      </w:r>
      <w:r w:rsidR="0021033B">
        <w:t>, para que atenda ao c</w:t>
      </w:r>
      <w:r>
        <w:t>lamor da comunidade do São João II, no município de Porto Nacional</w:t>
      </w:r>
      <w:r w:rsidR="0021033B">
        <w:t xml:space="preserve">. </w:t>
      </w:r>
    </w:p>
    <w:p w:rsidR="0021033B" w:rsidRDefault="0041295D" w:rsidP="0041295D">
      <w:pPr>
        <w:ind w:firstLine="708"/>
        <w:jc w:val="both"/>
      </w:pPr>
      <w:r>
        <w:t>É um requerimento</w:t>
      </w:r>
      <w:r w:rsidR="0021033B">
        <w:t xml:space="preserve"> no sentido de tentar atender a uma demanda básica dos tocantinenses daquele referido povoado que sofrem com a falta de </w:t>
      </w:r>
      <w:r>
        <w:t>iluminação pública nas ruas do local</w:t>
      </w:r>
      <w:r w:rsidR="0021033B">
        <w:t>. A maior tristeza daquele povo é que</w:t>
      </w:r>
      <w:r>
        <w:t xml:space="preserve"> apesar d</w:t>
      </w:r>
      <w:r w:rsidR="0021033B">
        <w:t xml:space="preserve">a </w:t>
      </w:r>
      <w:r>
        <w:t xml:space="preserve">existência </w:t>
      </w:r>
      <w:r w:rsidR="0021033B">
        <w:t>rede de energia,</w:t>
      </w:r>
      <w:r>
        <w:t xml:space="preserve"> não existem os braços para a instalação da iluminação pública e,</w:t>
      </w:r>
      <w:r w:rsidR="0021033B">
        <w:t xml:space="preserve"> m</w:t>
      </w:r>
      <w:r>
        <w:t>esmo</w:t>
      </w:r>
      <w:r w:rsidR="0021033B">
        <w:t xml:space="preserve"> assim</w:t>
      </w:r>
      <w:r>
        <w:t>,</w:t>
      </w:r>
      <w:r w:rsidR="0021033B">
        <w:t xml:space="preserve"> </w:t>
      </w:r>
      <w:r>
        <w:t xml:space="preserve">pagam em suas contas a taxa de iluminação pública sem a utilização da mesma. Sem contar com a falta de segurança que assola o moradores quando precisam sair ou chegar à noite em suas residências com o medo da criminalidade. </w:t>
      </w:r>
      <w:r w:rsidR="0021033B">
        <w:t xml:space="preserve"> </w:t>
      </w:r>
    </w:p>
    <w:p w:rsidR="0021033B" w:rsidRDefault="0021033B" w:rsidP="0021033B">
      <w:pPr>
        <w:ind w:firstLine="708"/>
        <w:jc w:val="both"/>
      </w:pPr>
      <w:r>
        <w:t xml:space="preserve">Por isso, é de fundamental importância que esta Casa de Leis aprove esta matéria e faça chegar ao comando da </w:t>
      </w:r>
      <w:proofErr w:type="spellStart"/>
      <w:r>
        <w:t>Energisa</w:t>
      </w:r>
      <w:proofErr w:type="spellEnd"/>
      <w:r w:rsidR="00E321B9">
        <w:t xml:space="preserve"> e ao Executivo Municipal de Porto Nacional</w:t>
      </w:r>
      <w:r>
        <w:t xml:space="preserve"> esta reivindicação que não é apenas de nossa autoria, mas de todas as famílias daquele povoado</w:t>
      </w:r>
      <w:proofErr w:type="gramStart"/>
      <w:r>
        <w:t>.</w:t>
      </w:r>
      <w:bookmarkStart w:id="0" w:name="_GoBack"/>
      <w:bookmarkEnd w:id="0"/>
      <w:r>
        <w:t>.</w:t>
      </w:r>
      <w:proofErr w:type="gramEnd"/>
    </w:p>
    <w:p w:rsidR="0021033B" w:rsidRPr="00D00047" w:rsidRDefault="0021033B" w:rsidP="0021033B">
      <w:pPr>
        <w:ind w:firstLine="708"/>
        <w:jc w:val="both"/>
      </w:pPr>
      <w:r w:rsidRPr="00D00047">
        <w:t>Deste modo, por tratar-se de ação com grande alcance e importância social, contamos com irrestrito apoio a aprovação do mesmo.</w:t>
      </w:r>
    </w:p>
    <w:p w:rsidR="0021033B" w:rsidRDefault="0021033B" w:rsidP="0021033B">
      <w:pPr>
        <w:spacing w:line="360" w:lineRule="auto"/>
        <w:ind w:left="1416" w:firstLine="708"/>
      </w:pPr>
    </w:p>
    <w:p w:rsidR="0021033B" w:rsidRPr="00545639" w:rsidRDefault="0021033B" w:rsidP="0021033B">
      <w:pPr>
        <w:spacing w:line="360" w:lineRule="auto"/>
        <w:ind w:left="1416" w:firstLine="708"/>
      </w:pPr>
      <w:r w:rsidRPr="00545639">
        <w:t>Sala de Sessões, aos</w:t>
      </w:r>
      <w:r>
        <w:t xml:space="preserve"> </w:t>
      </w:r>
      <w:r w:rsidR="005100AE">
        <w:t>13</w:t>
      </w:r>
      <w:r>
        <w:t xml:space="preserve"> dias</w:t>
      </w:r>
      <w:r w:rsidRPr="00545639">
        <w:t xml:space="preserve"> de</w:t>
      </w:r>
      <w:r>
        <w:t xml:space="preserve"> </w:t>
      </w:r>
      <w:r w:rsidR="005100AE">
        <w:t>outu</w:t>
      </w:r>
      <w:r>
        <w:t xml:space="preserve">bro de </w:t>
      </w:r>
      <w:r w:rsidRPr="00545639">
        <w:t>20</w:t>
      </w:r>
      <w:r>
        <w:t>20.</w:t>
      </w:r>
    </w:p>
    <w:p w:rsidR="0021033B" w:rsidRDefault="0021033B" w:rsidP="0021033B">
      <w:pPr>
        <w:spacing w:line="360" w:lineRule="auto"/>
        <w:jc w:val="both"/>
      </w:pPr>
    </w:p>
    <w:p w:rsidR="0021033B" w:rsidRPr="00545639" w:rsidRDefault="0021033B" w:rsidP="0021033B">
      <w:pPr>
        <w:spacing w:line="360" w:lineRule="auto"/>
        <w:jc w:val="both"/>
      </w:pPr>
    </w:p>
    <w:p w:rsidR="0021033B" w:rsidRDefault="0021033B" w:rsidP="0021033B">
      <w:pPr>
        <w:jc w:val="center"/>
        <w:rPr>
          <w:b/>
        </w:rPr>
      </w:pPr>
      <w:r>
        <w:rPr>
          <w:b/>
        </w:rPr>
        <w:t>CLÁUDIA LELIS</w:t>
      </w:r>
    </w:p>
    <w:p w:rsidR="0021033B" w:rsidRDefault="0021033B" w:rsidP="0021033B">
      <w:pPr>
        <w:jc w:val="center"/>
      </w:pPr>
      <w:r>
        <w:t>Deputada Estadual</w:t>
      </w:r>
    </w:p>
    <w:p w:rsidR="0021033B" w:rsidRDefault="0021033B" w:rsidP="0021033B">
      <w:pPr>
        <w:tabs>
          <w:tab w:val="left" w:pos="3855"/>
        </w:tabs>
        <w:ind w:firstLine="2160"/>
        <w:jc w:val="both"/>
      </w:pPr>
    </w:p>
    <w:p w:rsidR="00137BC7" w:rsidRDefault="00876601"/>
    <w:sectPr w:rsidR="00137BC7" w:rsidSect="007D2C1B">
      <w:headerReference w:type="default" r:id="rId7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01" w:rsidRDefault="00876601">
      <w:r>
        <w:separator/>
      </w:r>
    </w:p>
  </w:endnote>
  <w:endnote w:type="continuationSeparator" w:id="0">
    <w:p w:rsidR="00876601" w:rsidRDefault="0087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01" w:rsidRDefault="00876601">
      <w:r>
        <w:separator/>
      </w:r>
    </w:p>
  </w:footnote>
  <w:footnote w:type="continuationSeparator" w:id="0">
    <w:p w:rsidR="00876601" w:rsidRDefault="0087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66" w:rsidRDefault="00876601" w:rsidP="00882BCD">
    <w:pPr>
      <w:pStyle w:val="Cabealho"/>
      <w:jc w:val="center"/>
      <w:rPr>
        <w:noProof/>
      </w:rPr>
    </w:pPr>
  </w:p>
  <w:p w:rsidR="00BF7A47" w:rsidRDefault="0021033B" w:rsidP="00882BC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733425" cy="942975"/>
          <wp:effectExtent l="0" t="0" r="9525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166" w:rsidRPr="00260166" w:rsidRDefault="00B40AFB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ESTADO DO TOCANTINS</w:t>
    </w:r>
  </w:p>
  <w:p w:rsidR="00260166" w:rsidRPr="00260166" w:rsidRDefault="00B40AFB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B"/>
    <w:rsid w:val="000F37BF"/>
    <w:rsid w:val="0012041A"/>
    <w:rsid w:val="001B68DC"/>
    <w:rsid w:val="0021033B"/>
    <w:rsid w:val="003903A3"/>
    <w:rsid w:val="003D5152"/>
    <w:rsid w:val="0041295D"/>
    <w:rsid w:val="005100AE"/>
    <w:rsid w:val="00876601"/>
    <w:rsid w:val="008D1E3D"/>
    <w:rsid w:val="00B40AFB"/>
    <w:rsid w:val="00E321B9"/>
    <w:rsid w:val="00F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C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C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C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C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Rogerio da Silva Souza</cp:lastModifiedBy>
  <cp:revision>3</cp:revision>
  <cp:lastPrinted>2020-10-13T13:43:00Z</cp:lastPrinted>
  <dcterms:created xsi:type="dcterms:W3CDTF">2020-10-13T13:38:00Z</dcterms:created>
  <dcterms:modified xsi:type="dcterms:W3CDTF">2020-10-13T13:43:00Z</dcterms:modified>
</cp:coreProperties>
</file>