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E5" w:rsidRPr="00B432CE" w:rsidRDefault="00A33DE5" w:rsidP="00A33DE5">
      <w:pPr>
        <w:rPr>
          <w:rFonts w:ascii="Arial" w:hAnsi="Arial" w:cs="Arial"/>
          <w:b/>
          <w:szCs w:val="24"/>
        </w:rPr>
      </w:pPr>
      <w:bookmarkStart w:id="0" w:name="_GoBack"/>
      <w:bookmarkEnd w:id="0"/>
      <w:r w:rsidRPr="00B432CE">
        <w:rPr>
          <w:rFonts w:ascii="Arial" w:hAnsi="Arial" w:cs="Arial"/>
          <w:b/>
          <w:szCs w:val="24"/>
        </w:rPr>
        <w:t>REQUERIMENTO Nº       /20</w:t>
      </w:r>
      <w:r w:rsidR="00B432CE" w:rsidRPr="00B432CE">
        <w:rPr>
          <w:rFonts w:ascii="Arial" w:hAnsi="Arial" w:cs="Arial"/>
          <w:b/>
          <w:szCs w:val="24"/>
        </w:rPr>
        <w:t>20</w:t>
      </w:r>
    </w:p>
    <w:p w:rsidR="00A33DE5" w:rsidRPr="00A33DE5" w:rsidRDefault="00A33DE5" w:rsidP="00A33DE5">
      <w:pPr>
        <w:rPr>
          <w:rFonts w:ascii="Arial" w:hAnsi="Arial" w:cs="Arial"/>
          <w:szCs w:val="24"/>
        </w:rPr>
      </w:pPr>
    </w:p>
    <w:p w:rsidR="00A33DE5" w:rsidRPr="00A33DE5" w:rsidRDefault="00A33DE5" w:rsidP="00A33DE5">
      <w:pPr>
        <w:rPr>
          <w:rFonts w:ascii="Arial" w:hAnsi="Arial" w:cs="Arial"/>
          <w:szCs w:val="24"/>
        </w:rPr>
      </w:pPr>
    </w:p>
    <w:p w:rsidR="00A33DE5" w:rsidRPr="00A33DE5" w:rsidRDefault="00A33DE5" w:rsidP="00A33DE5">
      <w:pPr>
        <w:rPr>
          <w:rFonts w:ascii="Arial" w:hAnsi="Arial" w:cs="Arial"/>
          <w:szCs w:val="24"/>
        </w:rPr>
      </w:pPr>
    </w:p>
    <w:p w:rsidR="00A33DE5" w:rsidRPr="00A33DE5" w:rsidRDefault="00A33DE5" w:rsidP="00A33DE5">
      <w:pPr>
        <w:ind w:left="3686"/>
        <w:rPr>
          <w:rFonts w:ascii="Arial" w:hAnsi="Arial" w:cs="Arial"/>
          <w:i/>
          <w:szCs w:val="24"/>
        </w:rPr>
      </w:pPr>
      <w:r w:rsidRPr="00A33DE5">
        <w:rPr>
          <w:rFonts w:ascii="Arial" w:hAnsi="Arial" w:cs="Arial"/>
          <w:i/>
          <w:szCs w:val="24"/>
        </w:rPr>
        <w:t>Requer o envio de expediente</w:t>
      </w:r>
      <w:r w:rsidR="00B432CE">
        <w:rPr>
          <w:rFonts w:ascii="Arial" w:hAnsi="Arial" w:cs="Arial"/>
          <w:i/>
          <w:szCs w:val="24"/>
        </w:rPr>
        <w:t>, em regime de urgência,</w:t>
      </w:r>
      <w:r w:rsidRPr="00A33DE5">
        <w:rPr>
          <w:rFonts w:ascii="Arial" w:hAnsi="Arial" w:cs="Arial"/>
          <w:i/>
          <w:szCs w:val="24"/>
        </w:rPr>
        <w:t xml:space="preserve"> ao Excelentíssimo Senhor Governador Mauro Carlesse </w:t>
      </w:r>
      <w:r w:rsidR="00B432CE">
        <w:rPr>
          <w:rFonts w:ascii="Arial" w:hAnsi="Arial" w:cs="Arial"/>
          <w:i/>
          <w:szCs w:val="24"/>
        </w:rPr>
        <w:t>par</w:t>
      </w:r>
      <w:r w:rsidRPr="00A33DE5">
        <w:rPr>
          <w:rFonts w:ascii="Arial" w:hAnsi="Arial" w:cs="Arial"/>
          <w:i/>
          <w:szCs w:val="24"/>
        </w:rPr>
        <w:t>a disponibilização de recursos, via Agencia de Fomento do Estado do Tocantins, para o implemento de políticas públicas nas áreas de Agricultura Familiar, Piscicultura, Turismo e outros, no município de Miracema, visando o desenvolvimento econômico e social local.</w:t>
      </w:r>
    </w:p>
    <w:p w:rsidR="00A33DE5" w:rsidRPr="00A33DE5" w:rsidRDefault="00A33DE5" w:rsidP="00A33DE5">
      <w:pPr>
        <w:rPr>
          <w:rFonts w:ascii="Arial" w:hAnsi="Arial" w:cs="Arial"/>
          <w:szCs w:val="24"/>
        </w:rPr>
      </w:pPr>
    </w:p>
    <w:p w:rsidR="00A33DE5" w:rsidRPr="00A33DE5" w:rsidRDefault="00A33DE5" w:rsidP="00A33DE5">
      <w:pPr>
        <w:rPr>
          <w:rFonts w:ascii="Arial" w:hAnsi="Arial" w:cs="Arial"/>
          <w:szCs w:val="24"/>
        </w:rPr>
      </w:pPr>
    </w:p>
    <w:p w:rsidR="00A33DE5" w:rsidRPr="00A33DE5" w:rsidRDefault="00A33DE5" w:rsidP="00A33DE5">
      <w:pPr>
        <w:rPr>
          <w:rFonts w:ascii="Arial" w:hAnsi="Arial" w:cs="Arial"/>
          <w:szCs w:val="24"/>
        </w:rPr>
      </w:pPr>
      <w:r w:rsidRPr="00A33DE5">
        <w:rPr>
          <w:rFonts w:ascii="Arial" w:hAnsi="Arial" w:cs="Arial"/>
          <w:szCs w:val="24"/>
        </w:rPr>
        <w:t>Senhor Presidente,</w:t>
      </w:r>
    </w:p>
    <w:p w:rsidR="00A33DE5" w:rsidRPr="00A33DE5" w:rsidRDefault="00A33DE5" w:rsidP="00A33DE5">
      <w:pPr>
        <w:rPr>
          <w:rFonts w:ascii="Arial" w:hAnsi="Arial" w:cs="Arial"/>
          <w:szCs w:val="24"/>
        </w:rPr>
      </w:pPr>
    </w:p>
    <w:p w:rsidR="00A33DE5" w:rsidRPr="00A33DE5" w:rsidRDefault="00A33DE5" w:rsidP="00A33DE5">
      <w:pPr>
        <w:rPr>
          <w:rFonts w:ascii="Arial" w:hAnsi="Arial" w:cs="Arial"/>
          <w:szCs w:val="24"/>
        </w:rPr>
      </w:pPr>
      <w:r w:rsidRPr="00A33DE5">
        <w:rPr>
          <w:rFonts w:ascii="Arial" w:hAnsi="Arial" w:cs="Arial"/>
          <w:szCs w:val="24"/>
        </w:rPr>
        <w:t>O Deputado que o presente subscreve, vem nos termos regimentais desta Augusta Casa de Leis, após anuência do Plenário, requerer a Vossa Excelência o envio</w:t>
      </w:r>
      <w:r w:rsidR="00B432CE">
        <w:rPr>
          <w:rFonts w:ascii="Arial" w:hAnsi="Arial" w:cs="Arial"/>
          <w:szCs w:val="24"/>
        </w:rPr>
        <w:t>,</w:t>
      </w:r>
      <w:r w:rsidR="00B432CE" w:rsidRPr="00B432CE">
        <w:rPr>
          <w:rFonts w:ascii="Arial" w:hAnsi="Arial" w:cs="Arial"/>
          <w:i/>
          <w:szCs w:val="24"/>
        </w:rPr>
        <w:t xml:space="preserve"> </w:t>
      </w:r>
      <w:r w:rsidR="00B432CE">
        <w:rPr>
          <w:rFonts w:ascii="Arial" w:hAnsi="Arial" w:cs="Arial"/>
          <w:i/>
          <w:szCs w:val="24"/>
        </w:rPr>
        <w:t>em regime de urgência,</w:t>
      </w:r>
      <w:r w:rsidRPr="00A33DE5">
        <w:rPr>
          <w:rFonts w:ascii="Arial" w:hAnsi="Arial" w:cs="Arial"/>
          <w:szCs w:val="24"/>
        </w:rPr>
        <w:t xml:space="preserve"> de expediente ao Excelentíssimo Senhor Governador Mauro Carlesse </w:t>
      </w:r>
      <w:r w:rsidR="00B432CE">
        <w:rPr>
          <w:rFonts w:ascii="Arial" w:hAnsi="Arial" w:cs="Arial"/>
          <w:szCs w:val="24"/>
        </w:rPr>
        <w:t>par</w:t>
      </w:r>
      <w:r w:rsidRPr="00A33DE5">
        <w:rPr>
          <w:rFonts w:ascii="Arial" w:hAnsi="Arial" w:cs="Arial"/>
          <w:szCs w:val="24"/>
        </w:rPr>
        <w:t>a disponibilização de recursos, via Agencia de Fomento do Estado do Tocantins, para o implemento de políticas públicas nas áreas de Agricultura Familiar, Piscicultura, Turismo e outros, no município de Miracema, visando o desenvolvimento econômico e social local.</w:t>
      </w:r>
    </w:p>
    <w:p w:rsidR="00A33DE5" w:rsidRDefault="00A33DE5" w:rsidP="00A33DE5">
      <w:pPr>
        <w:rPr>
          <w:rFonts w:ascii="Arial" w:hAnsi="Arial" w:cs="Arial"/>
          <w:szCs w:val="24"/>
        </w:rPr>
      </w:pPr>
    </w:p>
    <w:p w:rsidR="00A33DE5" w:rsidRPr="00A33DE5" w:rsidRDefault="00A33DE5" w:rsidP="00A33DE5">
      <w:pPr>
        <w:rPr>
          <w:rFonts w:ascii="Arial" w:hAnsi="Arial" w:cs="Arial"/>
          <w:szCs w:val="24"/>
        </w:rPr>
      </w:pPr>
    </w:p>
    <w:p w:rsidR="00A33DE5" w:rsidRPr="00A33DE5" w:rsidRDefault="00A33DE5" w:rsidP="00A33DE5">
      <w:pPr>
        <w:jc w:val="center"/>
        <w:rPr>
          <w:rFonts w:ascii="Arial" w:hAnsi="Arial" w:cs="Arial"/>
          <w:b/>
          <w:szCs w:val="24"/>
        </w:rPr>
      </w:pPr>
      <w:r w:rsidRPr="00A33DE5">
        <w:rPr>
          <w:rFonts w:ascii="Arial" w:hAnsi="Arial" w:cs="Arial"/>
          <w:b/>
          <w:szCs w:val="24"/>
        </w:rPr>
        <w:t>JUSTIFICAÇÃO</w:t>
      </w:r>
    </w:p>
    <w:p w:rsidR="00A33DE5" w:rsidRPr="00A33DE5" w:rsidRDefault="00A33DE5" w:rsidP="00A33DE5">
      <w:pPr>
        <w:rPr>
          <w:rFonts w:ascii="Arial" w:hAnsi="Arial" w:cs="Arial"/>
          <w:szCs w:val="24"/>
        </w:rPr>
      </w:pPr>
    </w:p>
    <w:p w:rsidR="00A33DE5" w:rsidRDefault="00A33DE5" w:rsidP="00A33DE5">
      <w:pPr>
        <w:rPr>
          <w:rFonts w:ascii="Arial" w:hAnsi="Arial" w:cs="Arial"/>
          <w:szCs w:val="24"/>
        </w:rPr>
      </w:pPr>
      <w:r w:rsidRPr="00A33DE5">
        <w:rPr>
          <w:rFonts w:ascii="Arial" w:hAnsi="Arial" w:cs="Arial"/>
          <w:szCs w:val="24"/>
        </w:rPr>
        <w:t xml:space="preserve">O município de Miracema </w:t>
      </w:r>
      <w:r w:rsidR="00B432CE">
        <w:rPr>
          <w:rFonts w:ascii="Arial" w:hAnsi="Arial" w:cs="Arial"/>
          <w:szCs w:val="24"/>
        </w:rPr>
        <w:t xml:space="preserve">tem </w:t>
      </w:r>
      <w:r>
        <w:rPr>
          <w:rFonts w:ascii="Arial" w:hAnsi="Arial" w:cs="Arial"/>
          <w:szCs w:val="24"/>
        </w:rPr>
        <w:t xml:space="preserve">como vocação natural e </w:t>
      </w:r>
      <w:r w:rsidRPr="00A33DE5">
        <w:rPr>
          <w:rFonts w:ascii="Arial" w:hAnsi="Arial" w:cs="Arial"/>
          <w:szCs w:val="24"/>
        </w:rPr>
        <w:t xml:space="preserve">potencial </w:t>
      </w:r>
      <w:r>
        <w:rPr>
          <w:rFonts w:ascii="Arial" w:hAnsi="Arial" w:cs="Arial"/>
          <w:szCs w:val="24"/>
        </w:rPr>
        <w:t xml:space="preserve">para seu desenvolvimento econômico os setores </w:t>
      </w:r>
      <w:r w:rsidR="00B432CE">
        <w:rPr>
          <w:rFonts w:ascii="Arial" w:hAnsi="Arial" w:cs="Arial"/>
          <w:szCs w:val="24"/>
        </w:rPr>
        <w:t>da A</w:t>
      </w:r>
      <w:r w:rsidRPr="00A33DE5">
        <w:rPr>
          <w:rFonts w:ascii="Arial" w:hAnsi="Arial" w:cs="Arial"/>
          <w:szCs w:val="24"/>
        </w:rPr>
        <w:t>gr</w:t>
      </w:r>
      <w:r>
        <w:rPr>
          <w:rFonts w:ascii="Arial" w:hAnsi="Arial" w:cs="Arial"/>
          <w:szCs w:val="24"/>
        </w:rPr>
        <w:t xml:space="preserve">icultura, </w:t>
      </w:r>
      <w:r w:rsidR="00B432CE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 xml:space="preserve">iscicultura e </w:t>
      </w:r>
      <w:r w:rsidR="00B432CE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>urismo, sendo estas atividades responsáveis pela maior geração de renda e postos de trabalho para a população local.</w:t>
      </w:r>
    </w:p>
    <w:p w:rsidR="00A33DE5" w:rsidRDefault="00A33DE5" w:rsidP="00A33DE5">
      <w:pPr>
        <w:rPr>
          <w:rFonts w:ascii="Arial" w:hAnsi="Arial" w:cs="Arial"/>
          <w:szCs w:val="24"/>
        </w:rPr>
      </w:pPr>
    </w:p>
    <w:p w:rsidR="00A33DE5" w:rsidRDefault="00A33DE5" w:rsidP="00A33DE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Vale destacar que o Município concentra cerca d</w:t>
      </w:r>
      <w:r w:rsidRPr="00A33DE5">
        <w:rPr>
          <w:rFonts w:ascii="Arial" w:hAnsi="Arial" w:cs="Arial"/>
          <w:szCs w:val="24"/>
        </w:rPr>
        <w:t xml:space="preserve">e 20 Projetos de </w:t>
      </w:r>
      <w:r>
        <w:rPr>
          <w:rFonts w:ascii="Arial" w:hAnsi="Arial" w:cs="Arial"/>
          <w:szCs w:val="24"/>
        </w:rPr>
        <w:t>A</w:t>
      </w:r>
      <w:r w:rsidRPr="00A33DE5">
        <w:rPr>
          <w:rFonts w:ascii="Arial" w:hAnsi="Arial" w:cs="Arial"/>
          <w:szCs w:val="24"/>
        </w:rPr>
        <w:t>ssentamentos</w:t>
      </w:r>
      <w:r>
        <w:rPr>
          <w:rFonts w:ascii="Arial" w:hAnsi="Arial" w:cs="Arial"/>
          <w:szCs w:val="24"/>
        </w:rPr>
        <w:t xml:space="preserve">, onde uma comunidade considerável de </w:t>
      </w:r>
      <w:r w:rsidRPr="00A33DE5">
        <w:rPr>
          <w:rFonts w:ascii="Arial" w:hAnsi="Arial" w:cs="Arial"/>
          <w:szCs w:val="24"/>
        </w:rPr>
        <w:t>pequenos produtores</w:t>
      </w:r>
      <w:r>
        <w:rPr>
          <w:rFonts w:ascii="Arial" w:hAnsi="Arial" w:cs="Arial"/>
          <w:szCs w:val="24"/>
        </w:rPr>
        <w:t xml:space="preserve"> da agricultura</w:t>
      </w:r>
      <w:r w:rsidR="00B432CE">
        <w:rPr>
          <w:rFonts w:ascii="Arial" w:hAnsi="Arial" w:cs="Arial"/>
          <w:szCs w:val="24"/>
        </w:rPr>
        <w:t xml:space="preserve"> familiar</w:t>
      </w:r>
      <w:r>
        <w:rPr>
          <w:rFonts w:ascii="Arial" w:hAnsi="Arial" w:cs="Arial"/>
          <w:szCs w:val="24"/>
        </w:rPr>
        <w:t xml:space="preserve">, além de uma </w:t>
      </w:r>
      <w:r w:rsidRPr="00A33DE5">
        <w:rPr>
          <w:rFonts w:ascii="Arial" w:hAnsi="Arial" w:cs="Arial"/>
          <w:szCs w:val="24"/>
        </w:rPr>
        <w:t xml:space="preserve">colônia de pescadores organizada com mais de 60 associados </w:t>
      </w:r>
      <w:r>
        <w:rPr>
          <w:rFonts w:ascii="Arial" w:hAnsi="Arial" w:cs="Arial"/>
          <w:szCs w:val="24"/>
        </w:rPr>
        <w:t>garantem o sustento de suas famílias, movimentando a economia local.</w:t>
      </w:r>
    </w:p>
    <w:p w:rsidR="00A33DE5" w:rsidRDefault="00A33DE5" w:rsidP="00A33DE5">
      <w:pPr>
        <w:rPr>
          <w:rFonts w:ascii="Arial" w:hAnsi="Arial" w:cs="Arial"/>
          <w:szCs w:val="24"/>
        </w:rPr>
      </w:pPr>
    </w:p>
    <w:p w:rsidR="00B432CE" w:rsidRDefault="00A33DE5" w:rsidP="00A33DE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Outra fonte de renda</w:t>
      </w:r>
      <w:r w:rsidR="00B432CE">
        <w:rPr>
          <w:rFonts w:ascii="Arial" w:hAnsi="Arial" w:cs="Arial"/>
          <w:szCs w:val="24"/>
        </w:rPr>
        <w:t xml:space="preserve"> em Miracema</w:t>
      </w:r>
      <w:r>
        <w:rPr>
          <w:rFonts w:ascii="Arial" w:hAnsi="Arial" w:cs="Arial"/>
          <w:szCs w:val="24"/>
        </w:rPr>
        <w:t xml:space="preserve"> vem do </w:t>
      </w:r>
      <w:r w:rsidRPr="00B432CE">
        <w:rPr>
          <w:rFonts w:ascii="Arial" w:hAnsi="Arial" w:cs="Arial"/>
          <w:i/>
          <w:szCs w:val="24"/>
        </w:rPr>
        <w:t>trade</w:t>
      </w:r>
      <w:r>
        <w:rPr>
          <w:rFonts w:ascii="Arial" w:hAnsi="Arial" w:cs="Arial"/>
          <w:szCs w:val="24"/>
        </w:rPr>
        <w:t xml:space="preserve"> turístico, que concentra eventos do calendário fixo de turismo estadual, como o </w:t>
      </w:r>
      <w:proofErr w:type="spellStart"/>
      <w:r>
        <w:rPr>
          <w:rFonts w:ascii="Arial" w:hAnsi="Arial" w:cs="Arial"/>
          <w:szCs w:val="24"/>
        </w:rPr>
        <w:t>Miracaxi</w:t>
      </w:r>
      <w:proofErr w:type="spellEnd"/>
      <w:r>
        <w:rPr>
          <w:rFonts w:ascii="Arial" w:hAnsi="Arial" w:cs="Arial"/>
          <w:szCs w:val="24"/>
        </w:rPr>
        <w:t xml:space="preserve"> e a temporada de praias</w:t>
      </w:r>
      <w:r w:rsidR="00B432CE">
        <w:rPr>
          <w:rFonts w:ascii="Arial" w:hAnsi="Arial" w:cs="Arial"/>
          <w:szCs w:val="24"/>
        </w:rPr>
        <w:t>, além da pesca esportiva e outras atividades náuticas proporcionadas pelo Lago da Usina Hidrelétrica Luiz Eduardo Magalhães, que se mantém por todo o ano.</w:t>
      </w:r>
    </w:p>
    <w:p w:rsidR="00A33DE5" w:rsidRDefault="00B432CE" w:rsidP="00A33DE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Certos de que o investimento nestas atividades tem o potencial de fomentar a economia, ultrapassando os limites do município e contribuindo para o desenvolvimento do Tocantins, apresento esta propositura e peço a anuência dos demais pares para sua aprovação, em regime de urgência.</w:t>
      </w:r>
    </w:p>
    <w:p w:rsidR="00B432CE" w:rsidRPr="00A33DE5" w:rsidRDefault="00B432CE" w:rsidP="00A33DE5">
      <w:pPr>
        <w:rPr>
          <w:rFonts w:ascii="Arial" w:hAnsi="Arial" w:cs="Arial"/>
          <w:szCs w:val="24"/>
        </w:rPr>
      </w:pPr>
    </w:p>
    <w:p w:rsidR="00A33DE5" w:rsidRPr="00B432CE" w:rsidRDefault="00A33DE5" w:rsidP="00A33DE5">
      <w:pPr>
        <w:rPr>
          <w:rFonts w:ascii="Arial" w:hAnsi="Arial" w:cs="Arial"/>
          <w:b/>
          <w:szCs w:val="24"/>
        </w:rPr>
      </w:pPr>
      <w:r w:rsidRPr="00B432CE">
        <w:rPr>
          <w:rFonts w:ascii="Arial" w:hAnsi="Arial" w:cs="Arial"/>
          <w:b/>
          <w:szCs w:val="24"/>
        </w:rPr>
        <w:t>Sala das Sessões, aos 29 dias do mês de setembro de 2020.</w:t>
      </w:r>
    </w:p>
    <w:p w:rsidR="00B432CE" w:rsidRDefault="00B432CE" w:rsidP="00A33DE5">
      <w:pPr>
        <w:rPr>
          <w:rFonts w:ascii="Arial" w:hAnsi="Arial" w:cs="Arial"/>
          <w:szCs w:val="24"/>
        </w:rPr>
      </w:pPr>
    </w:p>
    <w:p w:rsidR="00B432CE" w:rsidRDefault="00B432CE" w:rsidP="00A33DE5">
      <w:pPr>
        <w:rPr>
          <w:rFonts w:ascii="Arial" w:hAnsi="Arial" w:cs="Arial"/>
          <w:szCs w:val="24"/>
        </w:rPr>
      </w:pPr>
    </w:p>
    <w:p w:rsidR="00B432CE" w:rsidRDefault="00B432CE" w:rsidP="00A33DE5">
      <w:pPr>
        <w:rPr>
          <w:rFonts w:ascii="Arial" w:hAnsi="Arial" w:cs="Arial"/>
          <w:szCs w:val="24"/>
        </w:rPr>
      </w:pPr>
    </w:p>
    <w:p w:rsidR="00B432CE" w:rsidRDefault="00B432CE" w:rsidP="00A33DE5">
      <w:pPr>
        <w:rPr>
          <w:rFonts w:ascii="Arial" w:hAnsi="Arial" w:cs="Arial"/>
          <w:szCs w:val="24"/>
        </w:rPr>
      </w:pPr>
    </w:p>
    <w:p w:rsidR="00B432CE" w:rsidRDefault="00B432CE" w:rsidP="00A33DE5">
      <w:pPr>
        <w:rPr>
          <w:rFonts w:ascii="Arial" w:hAnsi="Arial" w:cs="Arial"/>
          <w:szCs w:val="24"/>
        </w:rPr>
      </w:pPr>
    </w:p>
    <w:p w:rsidR="00B432CE" w:rsidRDefault="00B432CE" w:rsidP="00A33DE5">
      <w:pPr>
        <w:rPr>
          <w:rFonts w:ascii="Arial" w:hAnsi="Arial" w:cs="Arial"/>
          <w:szCs w:val="24"/>
        </w:rPr>
      </w:pPr>
    </w:p>
    <w:p w:rsidR="00B432CE" w:rsidRDefault="00B432CE" w:rsidP="00A33DE5">
      <w:pPr>
        <w:rPr>
          <w:rFonts w:ascii="Arial" w:hAnsi="Arial" w:cs="Arial"/>
          <w:szCs w:val="24"/>
        </w:rPr>
      </w:pPr>
    </w:p>
    <w:p w:rsidR="00B432CE" w:rsidRPr="00B432CE" w:rsidRDefault="00B432CE" w:rsidP="00B432CE">
      <w:pPr>
        <w:pStyle w:val="SemEspaamento"/>
        <w:jc w:val="center"/>
        <w:rPr>
          <w:rFonts w:ascii="Arial" w:hAnsi="Arial" w:cs="Arial"/>
          <w:i/>
          <w:sz w:val="28"/>
          <w:szCs w:val="28"/>
        </w:rPr>
      </w:pPr>
      <w:r w:rsidRPr="00B432CE">
        <w:rPr>
          <w:rFonts w:ascii="Arial" w:hAnsi="Arial" w:cs="Arial"/>
          <w:i/>
          <w:sz w:val="28"/>
          <w:szCs w:val="28"/>
        </w:rPr>
        <w:t>Deputado Ivory de Lira</w:t>
      </w:r>
    </w:p>
    <w:p w:rsidR="00B432CE" w:rsidRPr="00B432CE" w:rsidRDefault="00B432CE" w:rsidP="00B432CE">
      <w:pPr>
        <w:pStyle w:val="SemEspaamento"/>
        <w:jc w:val="center"/>
        <w:rPr>
          <w:rFonts w:ascii="Arial" w:hAnsi="Arial" w:cs="Arial"/>
          <w:i/>
          <w:sz w:val="28"/>
          <w:szCs w:val="28"/>
        </w:rPr>
      </w:pPr>
      <w:r w:rsidRPr="00B432CE">
        <w:rPr>
          <w:rFonts w:ascii="Arial" w:hAnsi="Arial" w:cs="Arial"/>
          <w:i/>
          <w:sz w:val="28"/>
          <w:szCs w:val="28"/>
        </w:rPr>
        <w:t>Líder do Governo</w:t>
      </w:r>
    </w:p>
    <w:sectPr w:rsidR="00B432CE" w:rsidRPr="00B432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E5"/>
    <w:rsid w:val="008522B7"/>
    <w:rsid w:val="00894E4A"/>
    <w:rsid w:val="00A33DE5"/>
    <w:rsid w:val="00B432CE"/>
    <w:rsid w:val="00D7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EA16D-2024-40E1-BC56-FE2CA65E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43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Ascom Dep. Ivory</dc:creator>
  <cp:keywords/>
  <dc:description/>
  <cp:lastModifiedBy>Gilcilene Soares Couto</cp:lastModifiedBy>
  <cp:revision>2</cp:revision>
  <dcterms:created xsi:type="dcterms:W3CDTF">2020-09-28T18:36:00Z</dcterms:created>
  <dcterms:modified xsi:type="dcterms:W3CDTF">2020-09-28T18:36:00Z</dcterms:modified>
</cp:coreProperties>
</file>