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A3D" w:rsidRPr="0036492D" w:rsidRDefault="00595A3D" w:rsidP="00595A3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6492D">
        <w:rPr>
          <w:rFonts w:ascii="Arial" w:hAnsi="Arial" w:cs="Arial"/>
          <w:b/>
          <w:sz w:val="24"/>
          <w:szCs w:val="24"/>
        </w:rPr>
        <w:t xml:space="preserve">REQUERIMENTO </w:t>
      </w:r>
      <w:r w:rsidR="004D2883" w:rsidRPr="0036492D">
        <w:rPr>
          <w:rFonts w:ascii="Arial" w:hAnsi="Arial" w:cs="Arial"/>
          <w:b/>
          <w:color w:val="000000"/>
          <w:sz w:val="24"/>
          <w:szCs w:val="24"/>
        </w:rPr>
        <w:t xml:space="preserve">Nº </w:t>
      </w:r>
      <w:r w:rsidR="0036492D" w:rsidRPr="0036492D">
        <w:rPr>
          <w:rFonts w:ascii="Arial" w:hAnsi="Arial" w:cs="Arial"/>
          <w:b/>
          <w:color w:val="000000"/>
          <w:sz w:val="24"/>
          <w:szCs w:val="24"/>
        </w:rPr>
        <w:t>004</w:t>
      </w:r>
      <w:r w:rsidRPr="0036492D">
        <w:rPr>
          <w:rFonts w:ascii="Arial" w:hAnsi="Arial" w:cs="Arial"/>
          <w:b/>
          <w:sz w:val="24"/>
          <w:szCs w:val="24"/>
        </w:rPr>
        <w:t xml:space="preserve">, DE </w:t>
      </w:r>
      <w:r w:rsidR="0036492D" w:rsidRPr="0036492D">
        <w:rPr>
          <w:rFonts w:ascii="Arial" w:hAnsi="Arial" w:cs="Arial"/>
          <w:b/>
          <w:color w:val="000000"/>
          <w:sz w:val="24"/>
          <w:szCs w:val="24"/>
        </w:rPr>
        <w:t>05</w:t>
      </w:r>
      <w:r w:rsidR="002E50D7" w:rsidRPr="0036492D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r w:rsidR="0036492D" w:rsidRPr="0036492D">
        <w:rPr>
          <w:rFonts w:ascii="Arial" w:hAnsi="Arial" w:cs="Arial"/>
          <w:b/>
          <w:color w:val="000000"/>
          <w:sz w:val="24"/>
          <w:szCs w:val="24"/>
        </w:rPr>
        <w:t>FEVEREIRO</w:t>
      </w:r>
      <w:r w:rsidRPr="0036492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36492D">
        <w:rPr>
          <w:rFonts w:ascii="Arial" w:hAnsi="Arial" w:cs="Arial"/>
          <w:b/>
          <w:sz w:val="24"/>
          <w:szCs w:val="24"/>
        </w:rPr>
        <w:t>DE 20</w:t>
      </w:r>
      <w:r w:rsidR="0036492D" w:rsidRPr="0036492D">
        <w:rPr>
          <w:rFonts w:ascii="Arial" w:hAnsi="Arial" w:cs="Arial"/>
          <w:b/>
          <w:sz w:val="24"/>
          <w:szCs w:val="24"/>
        </w:rPr>
        <w:t>20</w:t>
      </w:r>
      <w:r w:rsidRPr="0036492D">
        <w:rPr>
          <w:rFonts w:ascii="Arial" w:hAnsi="Arial" w:cs="Arial"/>
          <w:b/>
          <w:sz w:val="24"/>
          <w:szCs w:val="24"/>
        </w:rPr>
        <w:t>.</w:t>
      </w:r>
    </w:p>
    <w:p w:rsidR="00595A3D" w:rsidRPr="0036492D" w:rsidRDefault="00595A3D" w:rsidP="00595A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5A3D" w:rsidRPr="0036492D" w:rsidRDefault="00595A3D" w:rsidP="00595A3D">
      <w:pPr>
        <w:spacing w:after="0" w:line="240" w:lineRule="auto"/>
        <w:ind w:left="4309"/>
        <w:jc w:val="both"/>
        <w:rPr>
          <w:rFonts w:ascii="Arial" w:hAnsi="Arial" w:cs="Arial"/>
          <w:b/>
          <w:sz w:val="24"/>
          <w:szCs w:val="24"/>
        </w:rPr>
      </w:pPr>
    </w:p>
    <w:p w:rsidR="00595A3D" w:rsidRPr="0036492D" w:rsidRDefault="002B5385" w:rsidP="00595A3D">
      <w:pPr>
        <w:spacing w:after="0" w:line="240" w:lineRule="auto"/>
        <w:ind w:left="4309"/>
        <w:jc w:val="both"/>
        <w:rPr>
          <w:rFonts w:ascii="Arial" w:hAnsi="Arial" w:cs="Arial"/>
          <w:b/>
          <w:sz w:val="24"/>
          <w:szCs w:val="24"/>
        </w:rPr>
      </w:pPr>
      <w:r w:rsidRPr="0036492D">
        <w:rPr>
          <w:rFonts w:ascii="Arial" w:hAnsi="Arial" w:cs="Arial"/>
          <w:b/>
          <w:sz w:val="24"/>
          <w:szCs w:val="24"/>
        </w:rPr>
        <w:t xml:space="preserve">REQUER </w:t>
      </w:r>
      <w:r w:rsidR="00595A3D" w:rsidRPr="0036492D">
        <w:rPr>
          <w:rFonts w:ascii="Arial" w:hAnsi="Arial" w:cs="Arial"/>
          <w:b/>
          <w:sz w:val="24"/>
          <w:szCs w:val="24"/>
        </w:rPr>
        <w:t xml:space="preserve">À </w:t>
      </w:r>
      <w:r w:rsidR="001456CB" w:rsidRPr="0036492D">
        <w:rPr>
          <w:rFonts w:ascii="Arial" w:hAnsi="Arial" w:cs="Arial"/>
          <w:b/>
          <w:sz w:val="24"/>
          <w:szCs w:val="24"/>
        </w:rPr>
        <w:t xml:space="preserve">AGÊNCIA TOCANTINENSE DE REGULAÇÃO, QUE </w:t>
      </w:r>
      <w:r w:rsidR="00BE0985" w:rsidRPr="0036492D">
        <w:rPr>
          <w:rFonts w:ascii="Arial" w:hAnsi="Arial" w:cs="Arial"/>
          <w:b/>
          <w:sz w:val="24"/>
          <w:szCs w:val="24"/>
        </w:rPr>
        <w:t xml:space="preserve">FISCALIZE A COBRANÇA </w:t>
      </w:r>
      <w:r w:rsidR="0036492D">
        <w:rPr>
          <w:rFonts w:ascii="Arial" w:hAnsi="Arial" w:cs="Arial"/>
          <w:b/>
          <w:sz w:val="24"/>
          <w:szCs w:val="24"/>
        </w:rPr>
        <w:t>DAS CONTAS DE ÁGUA</w:t>
      </w:r>
      <w:r w:rsidR="001456CB" w:rsidRPr="0036492D">
        <w:rPr>
          <w:rFonts w:ascii="Arial" w:hAnsi="Arial" w:cs="Arial"/>
          <w:b/>
          <w:sz w:val="24"/>
          <w:szCs w:val="24"/>
        </w:rPr>
        <w:t xml:space="preserve">, NO MUNICÍPIO DE </w:t>
      </w:r>
      <w:r w:rsidR="0036492D">
        <w:rPr>
          <w:rFonts w:ascii="Arial" w:hAnsi="Arial" w:cs="Arial"/>
          <w:b/>
          <w:sz w:val="24"/>
          <w:szCs w:val="24"/>
        </w:rPr>
        <w:t>ARAGUAÍNA</w:t>
      </w:r>
      <w:r w:rsidR="00595A3D" w:rsidRPr="0036492D">
        <w:rPr>
          <w:rFonts w:ascii="Arial" w:hAnsi="Arial" w:cs="Arial"/>
          <w:b/>
          <w:sz w:val="24"/>
          <w:szCs w:val="24"/>
        </w:rPr>
        <w:t>.</w:t>
      </w:r>
    </w:p>
    <w:p w:rsidR="00595A3D" w:rsidRDefault="00595A3D" w:rsidP="00595A3D">
      <w:pPr>
        <w:spacing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:rsidR="00EF42DB" w:rsidRDefault="00EF42DB" w:rsidP="00595A3D">
      <w:pPr>
        <w:spacing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:rsidR="00EF42DB" w:rsidRPr="0036492D" w:rsidRDefault="00EF42DB" w:rsidP="00595A3D">
      <w:pPr>
        <w:spacing w:line="240" w:lineRule="auto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  <w:bookmarkStart w:id="0" w:name="_GoBack"/>
      <w:bookmarkEnd w:id="0"/>
    </w:p>
    <w:p w:rsidR="00934AF4" w:rsidRPr="0036492D" w:rsidRDefault="00595A3D" w:rsidP="00934AF4">
      <w:pPr>
        <w:spacing w:line="24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36492D">
        <w:rPr>
          <w:rFonts w:ascii="Arial" w:hAnsi="Arial" w:cs="Arial"/>
          <w:sz w:val="24"/>
          <w:szCs w:val="24"/>
        </w:rPr>
        <w:t xml:space="preserve">A Deputada que o presente subscreve, no uso de suas atribuições legais, após a anuência desta Casa de Leis, requer </w:t>
      </w:r>
      <w:r w:rsidR="00611325" w:rsidRPr="0036492D">
        <w:rPr>
          <w:rFonts w:ascii="Arial" w:hAnsi="Arial" w:cs="Arial"/>
          <w:sz w:val="24"/>
          <w:szCs w:val="24"/>
        </w:rPr>
        <w:t xml:space="preserve">à </w:t>
      </w:r>
      <w:r w:rsidR="001456CB" w:rsidRPr="0036492D">
        <w:rPr>
          <w:rFonts w:ascii="Arial" w:hAnsi="Arial" w:cs="Arial"/>
          <w:sz w:val="24"/>
          <w:szCs w:val="24"/>
        </w:rPr>
        <w:t>Agência Tocantinense de Regulação</w:t>
      </w:r>
      <w:r w:rsidR="00611325" w:rsidRPr="0036492D">
        <w:rPr>
          <w:rFonts w:ascii="Arial" w:hAnsi="Arial" w:cs="Arial"/>
          <w:sz w:val="24"/>
          <w:szCs w:val="24"/>
        </w:rPr>
        <w:t xml:space="preserve">, </w:t>
      </w:r>
      <w:r w:rsidR="00BE0985" w:rsidRPr="0036492D">
        <w:rPr>
          <w:rFonts w:ascii="Arial" w:hAnsi="Arial" w:cs="Arial"/>
          <w:b/>
          <w:sz w:val="24"/>
          <w:szCs w:val="24"/>
        </w:rPr>
        <w:t xml:space="preserve">que fiscalize a cobrança </w:t>
      </w:r>
      <w:r w:rsidR="001456CB" w:rsidRPr="0036492D">
        <w:rPr>
          <w:rFonts w:ascii="Arial" w:hAnsi="Arial" w:cs="Arial"/>
          <w:b/>
          <w:sz w:val="24"/>
          <w:szCs w:val="24"/>
        </w:rPr>
        <w:t xml:space="preserve">excessiva dos valores de água dos cidadãos que </w:t>
      </w:r>
      <w:r w:rsidR="0036492D">
        <w:rPr>
          <w:rFonts w:ascii="Arial" w:hAnsi="Arial" w:cs="Arial"/>
          <w:b/>
          <w:sz w:val="24"/>
          <w:szCs w:val="24"/>
        </w:rPr>
        <w:t>residem n</w:t>
      </w:r>
      <w:r w:rsidR="0036492D" w:rsidRPr="0036492D">
        <w:rPr>
          <w:rFonts w:ascii="Arial" w:hAnsi="Arial" w:cs="Arial"/>
          <w:b/>
          <w:sz w:val="24"/>
          <w:szCs w:val="24"/>
        </w:rPr>
        <w:t>o setor Costa Esmeralda Norte, em Araguaína</w:t>
      </w:r>
      <w:r w:rsidR="00934AF4" w:rsidRPr="0036492D">
        <w:rPr>
          <w:rFonts w:ascii="Arial" w:hAnsi="Arial" w:cs="Arial"/>
          <w:b/>
          <w:sz w:val="24"/>
          <w:szCs w:val="24"/>
        </w:rPr>
        <w:t>.</w:t>
      </w:r>
    </w:p>
    <w:p w:rsidR="00934AF4" w:rsidRPr="0036492D" w:rsidRDefault="00934AF4" w:rsidP="00934AF4">
      <w:pPr>
        <w:spacing w:line="24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595A3D" w:rsidRPr="0036492D" w:rsidRDefault="00595A3D" w:rsidP="00934AF4">
      <w:pPr>
        <w:spacing w:line="240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36492D">
        <w:rPr>
          <w:rFonts w:ascii="Arial" w:hAnsi="Arial" w:cs="Arial"/>
          <w:sz w:val="24"/>
          <w:szCs w:val="24"/>
        </w:rPr>
        <w:t>JUSTIFICATIVA</w:t>
      </w:r>
    </w:p>
    <w:p w:rsidR="00CB2FD5" w:rsidRPr="0036492D" w:rsidRDefault="00C94B32" w:rsidP="0061132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6492D">
        <w:rPr>
          <w:rFonts w:ascii="Arial" w:hAnsi="Arial" w:cs="Arial"/>
          <w:sz w:val="24"/>
          <w:szCs w:val="24"/>
        </w:rPr>
        <w:t xml:space="preserve">O presente requerimento é uma solicitação feita a este Gabinete através da comunidade </w:t>
      </w:r>
      <w:r w:rsidR="00C656D8" w:rsidRPr="0036492D">
        <w:rPr>
          <w:rFonts w:ascii="Arial" w:hAnsi="Arial" w:cs="Arial"/>
          <w:sz w:val="24"/>
          <w:szCs w:val="24"/>
        </w:rPr>
        <w:t>que está sendo lesada pela empresa BRK que, além de pagar um alto valor na conta das residências que não possuem hidrômetro, estão sendo obrigados a consumir água com péssima qualidade, que por várias vezes já ocasionou problemas de saúde em quem ingeriu e alergia em quem utilizou para tomar banho</w:t>
      </w:r>
      <w:r w:rsidR="00396723" w:rsidRPr="0036492D">
        <w:rPr>
          <w:rFonts w:ascii="Arial" w:hAnsi="Arial" w:cs="Arial"/>
          <w:sz w:val="24"/>
          <w:szCs w:val="24"/>
        </w:rPr>
        <w:t>.</w:t>
      </w:r>
    </w:p>
    <w:p w:rsidR="006E6206" w:rsidRPr="0036492D" w:rsidRDefault="00922CC7" w:rsidP="0061132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moradores </w:t>
      </w:r>
      <w:r w:rsidRPr="00922CC7">
        <w:rPr>
          <w:rFonts w:ascii="Arial" w:hAnsi="Arial" w:cs="Arial"/>
          <w:sz w:val="24"/>
          <w:szCs w:val="24"/>
        </w:rPr>
        <w:t xml:space="preserve">contam que o setor tem apenas moradias populares e que foram sorteadas através do programa 'Minha Casa Minha Vida'. Mesmo assim, receberam contas com valores que passam dos R$ 300. A maioria está inconformada com a situação. Eles contaram que os talões indicam que a maior parte </w:t>
      </w:r>
      <w:r>
        <w:rPr>
          <w:rFonts w:ascii="Arial" w:hAnsi="Arial" w:cs="Arial"/>
          <w:sz w:val="24"/>
          <w:szCs w:val="24"/>
        </w:rPr>
        <w:t>do valor é pela taxa de esgoto</w:t>
      </w:r>
      <w:r w:rsidR="006E6206" w:rsidRPr="0036492D">
        <w:rPr>
          <w:rFonts w:ascii="Arial" w:hAnsi="Arial" w:cs="Arial"/>
          <w:sz w:val="24"/>
          <w:szCs w:val="24"/>
        </w:rPr>
        <w:t>.</w:t>
      </w:r>
    </w:p>
    <w:p w:rsidR="00595A3D" w:rsidRPr="0036492D" w:rsidRDefault="00C656D8" w:rsidP="006E620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6492D">
        <w:rPr>
          <w:rFonts w:ascii="Arial" w:hAnsi="Arial" w:cs="Arial"/>
          <w:sz w:val="24"/>
          <w:szCs w:val="24"/>
        </w:rPr>
        <w:t xml:space="preserve">Situações como essa precisam ser </w:t>
      </w:r>
      <w:r w:rsidR="006E6206" w:rsidRPr="0036492D">
        <w:rPr>
          <w:rFonts w:ascii="Arial" w:hAnsi="Arial" w:cs="Arial"/>
          <w:sz w:val="24"/>
          <w:szCs w:val="24"/>
        </w:rPr>
        <w:t>fiscalizadas e punidas, considerando que é dever do Poder público zelar pelos direitos de todos os cidadãos, bem como por receber serviços de qualidade.</w:t>
      </w:r>
      <w:r w:rsidR="00934AF4" w:rsidRPr="0036492D">
        <w:rPr>
          <w:rFonts w:ascii="Arial" w:hAnsi="Arial" w:cs="Arial"/>
          <w:sz w:val="24"/>
          <w:szCs w:val="24"/>
        </w:rPr>
        <w:t xml:space="preserve"> </w:t>
      </w:r>
    </w:p>
    <w:p w:rsidR="00595A3D" w:rsidRPr="0036492D" w:rsidRDefault="00CB2FD5" w:rsidP="00595A3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6492D">
        <w:rPr>
          <w:rFonts w:ascii="Arial" w:hAnsi="Arial" w:cs="Arial"/>
          <w:sz w:val="24"/>
          <w:szCs w:val="24"/>
        </w:rPr>
        <w:t>Conto com o apoio dos nobres Pares na aprovação desta importante matéria.</w:t>
      </w:r>
    </w:p>
    <w:p w:rsidR="0036492D" w:rsidRPr="0036492D" w:rsidRDefault="0036492D" w:rsidP="00595A3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36492D" w:rsidRPr="0036492D" w:rsidRDefault="0036492D" w:rsidP="00595A3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36492D" w:rsidRPr="0036492D" w:rsidRDefault="0036492D" w:rsidP="0036492D">
      <w:pPr>
        <w:pStyle w:val="NormalWeb"/>
        <w:spacing w:before="0" w:beforeAutospacing="0" w:after="120" w:afterAutospacing="0"/>
        <w:jc w:val="center"/>
        <w:rPr>
          <w:rFonts w:ascii="Arial" w:hAnsi="Arial" w:cs="Arial"/>
        </w:rPr>
      </w:pPr>
      <w:r w:rsidRPr="0036492D">
        <w:rPr>
          <w:rFonts w:ascii="Arial" w:hAnsi="Arial" w:cs="Arial"/>
          <w:b/>
        </w:rPr>
        <w:t>Vanda Monteiro</w:t>
      </w:r>
      <w:r w:rsidRPr="0036492D">
        <w:rPr>
          <w:rFonts w:ascii="Arial" w:hAnsi="Arial" w:cs="Arial"/>
        </w:rPr>
        <w:br/>
        <w:t>Deputada Estadual</w:t>
      </w:r>
    </w:p>
    <w:p w:rsidR="0036492D" w:rsidRPr="0036492D" w:rsidRDefault="0036492D" w:rsidP="00595A3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sectPr w:rsidR="0036492D" w:rsidRPr="0036492D" w:rsidSect="00160C79">
      <w:headerReference w:type="default" r:id="rId8"/>
      <w:footerReference w:type="default" r:id="rId9"/>
      <w:pgSz w:w="11906" w:h="16838"/>
      <w:pgMar w:top="426" w:right="1701" w:bottom="709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076" w:rsidRDefault="008B0076" w:rsidP="00160C79">
      <w:pPr>
        <w:spacing w:after="0" w:line="240" w:lineRule="auto"/>
      </w:pPr>
      <w:r>
        <w:separator/>
      </w:r>
    </w:p>
  </w:endnote>
  <w:endnote w:type="continuationSeparator" w:id="0">
    <w:p w:rsidR="008B0076" w:rsidRDefault="008B0076" w:rsidP="00160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E9C" w:rsidRDefault="005F4E9C">
    <w:pPr>
      <w:pStyle w:val="Rodap"/>
    </w:pPr>
  </w:p>
  <w:p w:rsidR="005F4E9C" w:rsidRPr="00950981" w:rsidRDefault="005F4E9C" w:rsidP="005F4E9C">
    <w:pPr>
      <w:pStyle w:val="SemEspaamento"/>
      <w:pBdr>
        <w:top w:val="single" w:sz="4" w:space="1" w:color="auto"/>
      </w:pBdr>
      <w:jc w:val="center"/>
      <w:rPr>
        <w:rFonts w:ascii="Cambria" w:hAnsi="Cambria"/>
        <w:b/>
        <w:sz w:val="16"/>
        <w:szCs w:val="16"/>
      </w:rPr>
    </w:pPr>
    <w:r w:rsidRPr="00950981">
      <w:rPr>
        <w:rFonts w:ascii="Cambria" w:hAnsi="Cambria"/>
        <w:b/>
        <w:sz w:val="16"/>
        <w:szCs w:val="16"/>
      </w:rPr>
      <w:t>Assembleia Legislativa do Estado do Tocantins</w:t>
    </w:r>
  </w:p>
  <w:p w:rsidR="005F4E9C" w:rsidRPr="00950981" w:rsidRDefault="008E1DDC" w:rsidP="005F4E9C">
    <w:pPr>
      <w:pStyle w:val="Rodap"/>
      <w:jc w:val="center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>Gabinete da</w:t>
    </w:r>
    <w:r w:rsidR="005F4E9C" w:rsidRPr="00950981">
      <w:rPr>
        <w:rFonts w:ascii="Cambria" w:hAnsi="Cambria"/>
        <w:sz w:val="16"/>
        <w:szCs w:val="16"/>
      </w:rPr>
      <w:t xml:space="preserve"> Deputad</w:t>
    </w:r>
    <w:r>
      <w:rPr>
        <w:rFonts w:ascii="Cambria" w:hAnsi="Cambria"/>
        <w:sz w:val="16"/>
        <w:szCs w:val="16"/>
      </w:rPr>
      <w:t>a</w:t>
    </w:r>
    <w:r w:rsidR="005F4E9C" w:rsidRPr="00950981">
      <w:rPr>
        <w:rFonts w:ascii="Cambria" w:hAnsi="Cambria"/>
        <w:sz w:val="16"/>
        <w:szCs w:val="16"/>
      </w:rPr>
      <w:t xml:space="preserve"> </w:t>
    </w:r>
    <w:r>
      <w:rPr>
        <w:rFonts w:ascii="Cambria" w:hAnsi="Cambria"/>
        <w:sz w:val="16"/>
        <w:szCs w:val="16"/>
      </w:rPr>
      <w:t>Vanda Monteiro</w:t>
    </w:r>
  </w:p>
  <w:p w:rsidR="005F4E9C" w:rsidRPr="00950981" w:rsidRDefault="005F4E9C" w:rsidP="008E1DDC">
    <w:pPr>
      <w:pStyle w:val="Rodap"/>
      <w:jc w:val="center"/>
      <w:rPr>
        <w:rFonts w:ascii="Cambria" w:hAnsi="Cambria"/>
        <w:sz w:val="16"/>
        <w:szCs w:val="16"/>
      </w:rPr>
    </w:pPr>
    <w:r w:rsidRPr="00950981">
      <w:rPr>
        <w:rFonts w:ascii="Cambria" w:hAnsi="Cambria"/>
        <w:sz w:val="16"/>
        <w:szCs w:val="16"/>
      </w:rPr>
      <w:t>Palácio Deputado João D</w:t>
    </w:r>
    <w:r w:rsidR="008E1DDC">
      <w:rPr>
        <w:rFonts w:ascii="Cambria" w:hAnsi="Cambria"/>
        <w:sz w:val="16"/>
        <w:szCs w:val="16"/>
      </w:rPr>
      <w:t>’Abreu – Praça dos Girassóis – 2º piso</w:t>
    </w:r>
    <w:r w:rsidRPr="00950981">
      <w:rPr>
        <w:rFonts w:ascii="Cambria" w:hAnsi="Cambria"/>
        <w:sz w:val="16"/>
        <w:szCs w:val="16"/>
      </w:rPr>
      <w:t xml:space="preserve"> – Palmas – Tocantins</w:t>
    </w:r>
  </w:p>
  <w:p w:rsidR="005F4E9C" w:rsidRPr="00950981" w:rsidRDefault="005F4E9C" w:rsidP="005F4E9C">
    <w:pPr>
      <w:pStyle w:val="Rodap"/>
      <w:jc w:val="center"/>
      <w:rPr>
        <w:rFonts w:ascii="Cambria" w:hAnsi="Cambria"/>
        <w:sz w:val="16"/>
        <w:szCs w:val="16"/>
      </w:rPr>
    </w:pPr>
    <w:r w:rsidRPr="00950981">
      <w:rPr>
        <w:rFonts w:ascii="Cambria" w:hAnsi="Cambria"/>
        <w:sz w:val="16"/>
        <w:szCs w:val="16"/>
      </w:rPr>
      <w:t>CEP 77.003-905 – Telefone: (63) 3212 –50</w:t>
    </w:r>
    <w:r w:rsidR="008E1DDC">
      <w:rPr>
        <w:rFonts w:ascii="Cambria" w:hAnsi="Cambria"/>
        <w:sz w:val="16"/>
        <w:szCs w:val="16"/>
      </w:rPr>
      <w:t>75</w:t>
    </w:r>
    <w:r w:rsidRPr="00950981">
      <w:rPr>
        <w:rFonts w:ascii="Cambria" w:hAnsi="Cambria"/>
        <w:sz w:val="16"/>
        <w:szCs w:val="16"/>
      </w:rPr>
      <w:t xml:space="preserve">-e-mail: </w:t>
    </w:r>
    <w:r w:rsidR="008E1DDC">
      <w:rPr>
        <w:rFonts w:ascii="Cambria" w:hAnsi="Cambria"/>
        <w:sz w:val="16"/>
        <w:szCs w:val="16"/>
      </w:rPr>
      <w:t>gabinetevandamonteiro@gmail.com</w:t>
    </w:r>
  </w:p>
  <w:p w:rsidR="005F4E9C" w:rsidRPr="00950981" w:rsidRDefault="008B0076" w:rsidP="005F4E9C">
    <w:pPr>
      <w:pStyle w:val="Rodap"/>
      <w:jc w:val="center"/>
      <w:rPr>
        <w:rFonts w:ascii="Cambria" w:hAnsi="Cambria"/>
        <w:sz w:val="16"/>
        <w:szCs w:val="16"/>
      </w:rPr>
    </w:pPr>
    <w:hyperlink r:id="rId1" w:history="1">
      <w:r w:rsidR="005F4E9C" w:rsidRPr="00950981">
        <w:rPr>
          <w:rStyle w:val="Hyperlink"/>
          <w:rFonts w:ascii="Cambria" w:hAnsi="Cambria"/>
          <w:sz w:val="16"/>
          <w:szCs w:val="16"/>
        </w:rPr>
        <w:t>www.al.to.gov.br</w:t>
      </w:r>
    </w:hyperlink>
  </w:p>
  <w:p w:rsidR="005F4E9C" w:rsidRDefault="005F4E9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076" w:rsidRDefault="008B0076" w:rsidP="00160C79">
      <w:pPr>
        <w:spacing w:after="0" w:line="240" w:lineRule="auto"/>
      </w:pPr>
      <w:r>
        <w:separator/>
      </w:r>
    </w:p>
  </w:footnote>
  <w:footnote w:type="continuationSeparator" w:id="0">
    <w:p w:rsidR="008B0076" w:rsidRDefault="008B0076" w:rsidP="00160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C79" w:rsidRDefault="00160C79" w:rsidP="00160C79">
    <w:pPr>
      <w:pStyle w:val="Cabealho"/>
      <w:jc w:val="center"/>
    </w:pPr>
    <w:r w:rsidRPr="00950981">
      <w:rPr>
        <w:rFonts w:ascii="Cambria" w:hAnsi="Cambria"/>
        <w:b/>
        <w:noProof/>
        <w:sz w:val="24"/>
        <w:szCs w:val="24"/>
        <w:lang w:eastAsia="pt-BR"/>
      </w:rPr>
      <w:drawing>
        <wp:inline distT="0" distB="0" distL="0" distR="0" wp14:anchorId="514B5A67" wp14:editId="52D804D9">
          <wp:extent cx="885825" cy="1019175"/>
          <wp:effectExtent l="0" t="0" r="9525" b="9525"/>
          <wp:docPr id="5" name="Imagem 5" descr="Slid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lide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60C79" w:rsidRPr="00160C79" w:rsidRDefault="00160C79" w:rsidP="00160C79">
    <w:pPr>
      <w:spacing w:after="0" w:line="240" w:lineRule="auto"/>
      <w:jc w:val="center"/>
      <w:rPr>
        <w:rFonts w:ascii="Cambria" w:hAnsi="Cambria"/>
        <w:sz w:val="18"/>
        <w:szCs w:val="18"/>
      </w:rPr>
    </w:pPr>
    <w:r w:rsidRPr="00160C79">
      <w:rPr>
        <w:rFonts w:ascii="Cambria" w:hAnsi="Cambria"/>
        <w:sz w:val="18"/>
        <w:szCs w:val="18"/>
      </w:rPr>
      <w:t>ESTADO DO TOCANTINS</w:t>
    </w:r>
  </w:p>
  <w:p w:rsidR="00160C79" w:rsidRPr="00160C79" w:rsidRDefault="00160C79" w:rsidP="00160C79">
    <w:pPr>
      <w:spacing w:after="0" w:line="240" w:lineRule="auto"/>
      <w:ind w:left="-426" w:right="-425"/>
      <w:jc w:val="center"/>
      <w:rPr>
        <w:rFonts w:ascii="Cambria" w:hAnsi="Cambria"/>
        <w:sz w:val="18"/>
        <w:szCs w:val="18"/>
      </w:rPr>
    </w:pPr>
    <w:r w:rsidRPr="00160C79">
      <w:rPr>
        <w:rFonts w:ascii="Cambria" w:hAnsi="Cambria"/>
        <w:sz w:val="18"/>
        <w:szCs w:val="18"/>
      </w:rPr>
      <w:t>PODER LEGISLATIVO</w:t>
    </w:r>
  </w:p>
  <w:p w:rsidR="000A4E79" w:rsidRPr="00160C79" w:rsidRDefault="00160C79" w:rsidP="000A4E79">
    <w:pPr>
      <w:pBdr>
        <w:bottom w:val="single" w:sz="4" w:space="1" w:color="auto"/>
      </w:pBdr>
      <w:spacing w:after="0" w:line="240" w:lineRule="auto"/>
      <w:jc w:val="center"/>
      <w:rPr>
        <w:rFonts w:ascii="Cambria" w:hAnsi="Cambria"/>
        <w:sz w:val="18"/>
        <w:szCs w:val="18"/>
      </w:rPr>
    </w:pPr>
    <w:r w:rsidRPr="00160C79">
      <w:rPr>
        <w:rFonts w:ascii="Cambria" w:hAnsi="Cambria"/>
        <w:sz w:val="18"/>
        <w:szCs w:val="18"/>
      </w:rPr>
      <w:t>GA</w:t>
    </w:r>
    <w:r w:rsidR="000A4E79">
      <w:rPr>
        <w:rFonts w:ascii="Cambria" w:hAnsi="Cambria"/>
        <w:sz w:val="18"/>
        <w:szCs w:val="18"/>
      </w:rPr>
      <w:t>BINETE</w:t>
    </w:r>
    <w:r w:rsidR="008E1DDC">
      <w:rPr>
        <w:rFonts w:ascii="Cambria" w:hAnsi="Cambria"/>
        <w:sz w:val="18"/>
        <w:szCs w:val="18"/>
      </w:rPr>
      <w:t xml:space="preserve"> DA DEPUTADA ESTADUAL VANDA MONTEIRO</w:t>
    </w:r>
  </w:p>
  <w:p w:rsidR="00160C79" w:rsidRDefault="00160C7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9C1C73"/>
    <w:multiLevelType w:val="hybridMultilevel"/>
    <w:tmpl w:val="406268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58B"/>
    <w:rsid w:val="0003405B"/>
    <w:rsid w:val="000364BA"/>
    <w:rsid w:val="00057654"/>
    <w:rsid w:val="0006212A"/>
    <w:rsid w:val="00063BCF"/>
    <w:rsid w:val="000776D9"/>
    <w:rsid w:val="00082752"/>
    <w:rsid w:val="000A4E79"/>
    <w:rsid w:val="000F5923"/>
    <w:rsid w:val="00112B60"/>
    <w:rsid w:val="00123B4F"/>
    <w:rsid w:val="001274D2"/>
    <w:rsid w:val="00135B9C"/>
    <w:rsid w:val="0014121F"/>
    <w:rsid w:val="00141752"/>
    <w:rsid w:val="001456A3"/>
    <w:rsid w:val="001456CB"/>
    <w:rsid w:val="00160C79"/>
    <w:rsid w:val="0017025A"/>
    <w:rsid w:val="00170DD1"/>
    <w:rsid w:val="0017543F"/>
    <w:rsid w:val="001774FD"/>
    <w:rsid w:val="001828DD"/>
    <w:rsid w:val="00184B9F"/>
    <w:rsid w:val="00193F7D"/>
    <w:rsid w:val="00197FD4"/>
    <w:rsid w:val="001A28A1"/>
    <w:rsid w:val="001D271C"/>
    <w:rsid w:val="001D386F"/>
    <w:rsid w:val="001E09AC"/>
    <w:rsid w:val="001F2556"/>
    <w:rsid w:val="00224DDC"/>
    <w:rsid w:val="002345F7"/>
    <w:rsid w:val="00244F6D"/>
    <w:rsid w:val="0028132E"/>
    <w:rsid w:val="00281CE6"/>
    <w:rsid w:val="0029508F"/>
    <w:rsid w:val="002B158B"/>
    <w:rsid w:val="002B4F02"/>
    <w:rsid w:val="002B5385"/>
    <w:rsid w:val="002B68DC"/>
    <w:rsid w:val="002E2265"/>
    <w:rsid w:val="002E357A"/>
    <w:rsid w:val="002E50D7"/>
    <w:rsid w:val="00354BDA"/>
    <w:rsid w:val="00360DE5"/>
    <w:rsid w:val="0036492D"/>
    <w:rsid w:val="003662F4"/>
    <w:rsid w:val="00372F03"/>
    <w:rsid w:val="00396723"/>
    <w:rsid w:val="003E35D4"/>
    <w:rsid w:val="003E4D3B"/>
    <w:rsid w:val="003E78F5"/>
    <w:rsid w:val="00432862"/>
    <w:rsid w:val="00452A0E"/>
    <w:rsid w:val="00453FC0"/>
    <w:rsid w:val="004675E8"/>
    <w:rsid w:val="004758FA"/>
    <w:rsid w:val="004A0427"/>
    <w:rsid w:val="004A26D4"/>
    <w:rsid w:val="004B32E5"/>
    <w:rsid w:val="004C2576"/>
    <w:rsid w:val="004D2883"/>
    <w:rsid w:val="004E7837"/>
    <w:rsid w:val="004F7EB4"/>
    <w:rsid w:val="00540018"/>
    <w:rsid w:val="0056384A"/>
    <w:rsid w:val="005746E0"/>
    <w:rsid w:val="00595682"/>
    <w:rsid w:val="00595A3D"/>
    <w:rsid w:val="005B7667"/>
    <w:rsid w:val="005C4272"/>
    <w:rsid w:val="005F4E9C"/>
    <w:rsid w:val="00611325"/>
    <w:rsid w:val="00641E85"/>
    <w:rsid w:val="00687644"/>
    <w:rsid w:val="006A0936"/>
    <w:rsid w:val="006B67D0"/>
    <w:rsid w:val="006C07C3"/>
    <w:rsid w:val="006D10F5"/>
    <w:rsid w:val="006E5A55"/>
    <w:rsid w:val="006E6206"/>
    <w:rsid w:val="0070418B"/>
    <w:rsid w:val="007241AB"/>
    <w:rsid w:val="007315B2"/>
    <w:rsid w:val="00734838"/>
    <w:rsid w:val="00743279"/>
    <w:rsid w:val="007475D3"/>
    <w:rsid w:val="00752E52"/>
    <w:rsid w:val="00784C17"/>
    <w:rsid w:val="00794D5B"/>
    <w:rsid w:val="007E3BCA"/>
    <w:rsid w:val="007E5493"/>
    <w:rsid w:val="00803564"/>
    <w:rsid w:val="00804258"/>
    <w:rsid w:val="00830907"/>
    <w:rsid w:val="00846D7F"/>
    <w:rsid w:val="00850DC8"/>
    <w:rsid w:val="008511CE"/>
    <w:rsid w:val="00877F5E"/>
    <w:rsid w:val="0088361B"/>
    <w:rsid w:val="008B0076"/>
    <w:rsid w:val="008E1DDC"/>
    <w:rsid w:val="008E33E4"/>
    <w:rsid w:val="008F7156"/>
    <w:rsid w:val="009048BC"/>
    <w:rsid w:val="009152D5"/>
    <w:rsid w:val="00922CC7"/>
    <w:rsid w:val="00934AF4"/>
    <w:rsid w:val="00950981"/>
    <w:rsid w:val="00974CAE"/>
    <w:rsid w:val="009A0898"/>
    <w:rsid w:val="009A28B1"/>
    <w:rsid w:val="009B69FF"/>
    <w:rsid w:val="009C5F29"/>
    <w:rsid w:val="009C6771"/>
    <w:rsid w:val="00A04240"/>
    <w:rsid w:val="00A05076"/>
    <w:rsid w:val="00A22ECB"/>
    <w:rsid w:val="00A240D5"/>
    <w:rsid w:val="00A455B5"/>
    <w:rsid w:val="00A649E8"/>
    <w:rsid w:val="00A679DC"/>
    <w:rsid w:val="00A8697D"/>
    <w:rsid w:val="00A91E63"/>
    <w:rsid w:val="00AA7AFD"/>
    <w:rsid w:val="00AC0FFD"/>
    <w:rsid w:val="00AD1710"/>
    <w:rsid w:val="00AE1A04"/>
    <w:rsid w:val="00AE4006"/>
    <w:rsid w:val="00AF69C8"/>
    <w:rsid w:val="00B0733B"/>
    <w:rsid w:val="00B77502"/>
    <w:rsid w:val="00BA48E5"/>
    <w:rsid w:val="00BC21B5"/>
    <w:rsid w:val="00BE0985"/>
    <w:rsid w:val="00BF341E"/>
    <w:rsid w:val="00C33383"/>
    <w:rsid w:val="00C45E6C"/>
    <w:rsid w:val="00C51379"/>
    <w:rsid w:val="00C60ADC"/>
    <w:rsid w:val="00C656D8"/>
    <w:rsid w:val="00C720EE"/>
    <w:rsid w:val="00C9471C"/>
    <w:rsid w:val="00C94B32"/>
    <w:rsid w:val="00CB2FD5"/>
    <w:rsid w:val="00CB703D"/>
    <w:rsid w:val="00CC656F"/>
    <w:rsid w:val="00CC7CEA"/>
    <w:rsid w:val="00CE36F5"/>
    <w:rsid w:val="00CE6E4D"/>
    <w:rsid w:val="00D0563D"/>
    <w:rsid w:val="00D07CAE"/>
    <w:rsid w:val="00D11E06"/>
    <w:rsid w:val="00D2765F"/>
    <w:rsid w:val="00D32760"/>
    <w:rsid w:val="00D36267"/>
    <w:rsid w:val="00D4301E"/>
    <w:rsid w:val="00D56848"/>
    <w:rsid w:val="00D61579"/>
    <w:rsid w:val="00D809B6"/>
    <w:rsid w:val="00D825E6"/>
    <w:rsid w:val="00DB32E6"/>
    <w:rsid w:val="00E41AA7"/>
    <w:rsid w:val="00E7722E"/>
    <w:rsid w:val="00E8110F"/>
    <w:rsid w:val="00E86C22"/>
    <w:rsid w:val="00E87CFF"/>
    <w:rsid w:val="00E97C79"/>
    <w:rsid w:val="00EA4CFE"/>
    <w:rsid w:val="00ED348C"/>
    <w:rsid w:val="00EE60A5"/>
    <w:rsid w:val="00EF42DB"/>
    <w:rsid w:val="00F100FF"/>
    <w:rsid w:val="00F428DE"/>
    <w:rsid w:val="00F444D7"/>
    <w:rsid w:val="00F80488"/>
    <w:rsid w:val="00FA2414"/>
    <w:rsid w:val="00FA2C17"/>
    <w:rsid w:val="00FA5524"/>
    <w:rsid w:val="00FA6C04"/>
    <w:rsid w:val="00FD2FE9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6E6C64-1C81-4EA2-9A34-4A53BD44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58B"/>
    <w:pPr>
      <w:spacing w:after="200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1"/>
    <w:uiPriority w:val="99"/>
    <w:unhideWhenUsed/>
    <w:rsid w:val="002B158B"/>
    <w:pPr>
      <w:tabs>
        <w:tab w:val="center" w:pos="4252"/>
        <w:tab w:val="right" w:pos="8504"/>
      </w:tabs>
      <w:spacing w:after="0" w:line="240" w:lineRule="auto"/>
    </w:pPr>
    <w:rPr>
      <w:rFonts w:eastAsiaTheme="minorHAnsi" w:cstheme="minorBidi"/>
    </w:rPr>
  </w:style>
  <w:style w:type="character" w:customStyle="1" w:styleId="RodapChar">
    <w:name w:val="Rodapé Char"/>
    <w:basedOn w:val="Fontepargpadro"/>
    <w:uiPriority w:val="99"/>
    <w:rsid w:val="002B158B"/>
    <w:rPr>
      <w:rFonts w:ascii="Calibri" w:eastAsia="Times New Roman" w:hAnsi="Calibri" w:cs="Times New Roman"/>
    </w:rPr>
  </w:style>
  <w:style w:type="paragraph" w:styleId="SemEspaamento">
    <w:name w:val="No Spacing"/>
    <w:uiPriority w:val="1"/>
    <w:qFormat/>
    <w:rsid w:val="002B158B"/>
    <w:pPr>
      <w:spacing w:line="240" w:lineRule="auto"/>
    </w:pPr>
    <w:rPr>
      <w:rFonts w:ascii="Calibri" w:eastAsia="Times New Roman" w:hAnsi="Calibri" w:cs="Times New Roman"/>
    </w:rPr>
  </w:style>
  <w:style w:type="character" w:customStyle="1" w:styleId="RodapChar1">
    <w:name w:val="Rodapé Char1"/>
    <w:basedOn w:val="Fontepargpadro"/>
    <w:link w:val="Rodap"/>
    <w:locked/>
    <w:rsid w:val="002B158B"/>
    <w:rPr>
      <w:rFonts w:ascii="Calibri" w:hAnsi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1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158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45E6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60C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0C79"/>
    <w:rPr>
      <w:rFonts w:ascii="Calibri" w:eastAsia="Times New Roman" w:hAnsi="Calibri" w:cs="Times New Roman"/>
    </w:rPr>
  </w:style>
  <w:style w:type="paragraph" w:styleId="PargrafodaLista">
    <w:name w:val="List Paragraph"/>
    <w:basedOn w:val="Normal"/>
    <w:uiPriority w:val="34"/>
    <w:qFormat/>
    <w:rsid w:val="00193F7D"/>
    <w:pPr>
      <w:ind w:left="720"/>
      <w:contextualSpacing/>
    </w:pPr>
  </w:style>
  <w:style w:type="paragraph" w:customStyle="1" w:styleId="Normal1">
    <w:name w:val="Normal1"/>
    <w:rsid w:val="00AA7AFD"/>
    <w:pPr>
      <w:suppressAutoHyphens/>
      <w:autoSpaceDN w:val="0"/>
      <w:spacing w:line="240" w:lineRule="auto"/>
      <w:textAlignment w:val="baseline"/>
    </w:pPr>
    <w:rPr>
      <w:rFonts w:ascii="Times New Roman" w:eastAsia="Andale Sans UI" w:hAnsi="Times New Roman" w:cs="Times New Roman"/>
      <w:color w:val="00000A"/>
      <w:kern w:val="3"/>
      <w:sz w:val="24"/>
      <w:szCs w:val="24"/>
      <w:lang w:val="de-DE" w:eastAsia="ja-JP" w:bidi="hi-IN"/>
    </w:rPr>
  </w:style>
  <w:style w:type="paragraph" w:styleId="NormalWeb">
    <w:name w:val="Normal (Web)"/>
    <w:basedOn w:val="Normal"/>
    <w:uiPriority w:val="99"/>
    <w:unhideWhenUsed/>
    <w:rsid w:val="003649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9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.t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91BF71-8936-49F1-B56C-A503B337D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01112095101</dc:creator>
  <cp:lastModifiedBy>Idalina Jose Ribeiro</cp:lastModifiedBy>
  <cp:revision>4</cp:revision>
  <cp:lastPrinted>2020-02-05T18:46:00Z</cp:lastPrinted>
  <dcterms:created xsi:type="dcterms:W3CDTF">2020-02-05T18:32:00Z</dcterms:created>
  <dcterms:modified xsi:type="dcterms:W3CDTF">2020-02-05T18:48:00Z</dcterms:modified>
</cp:coreProperties>
</file>