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9D6D65">
        <w:rPr>
          <w:rFonts w:ascii="Arial" w:hAnsi="Arial" w:cs="Arial"/>
          <w:b/>
          <w:bCs/>
          <w:sz w:val="24"/>
          <w:szCs w:val="24"/>
        </w:rPr>
        <w:t xml:space="preserve"> Nº            </w:t>
      </w:r>
      <w:proofErr w:type="gramStart"/>
      <w:r w:rsidR="009D6D65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9D6D65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Default="00EE7B89" w:rsidP="00EE7B89">
      <w:pPr>
        <w:pStyle w:val="Default"/>
      </w:pPr>
    </w:p>
    <w:p w:rsidR="00CA475A" w:rsidRPr="00620B2F" w:rsidRDefault="00CA475A" w:rsidP="00EE7B89">
      <w:pPr>
        <w:pStyle w:val="Default"/>
      </w:pPr>
    </w:p>
    <w:p w:rsidR="00EE7B89" w:rsidRPr="00AB4D40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Moção de </w:t>
      </w:r>
      <w:r w:rsidR="00A9086B">
        <w:rPr>
          <w:rFonts w:ascii="Arial" w:hAnsi="Arial" w:cs="Arial"/>
          <w:b/>
          <w:sz w:val="24"/>
          <w:szCs w:val="24"/>
        </w:rPr>
        <w:t>Pesar aos Familiares do</w:t>
      </w:r>
      <w:r w:rsidR="003F6151" w:rsidRPr="00AB4D40">
        <w:rPr>
          <w:rFonts w:ascii="Arial" w:hAnsi="Arial" w:cs="Arial"/>
          <w:b/>
          <w:sz w:val="24"/>
          <w:szCs w:val="24"/>
        </w:rPr>
        <w:t xml:space="preserve"> Sr</w:t>
      </w:r>
      <w:r w:rsidR="00AB4D40" w:rsidRPr="00AB4D40">
        <w:rPr>
          <w:rFonts w:ascii="Arial" w:hAnsi="Arial" w:cs="Arial"/>
          <w:b/>
          <w:sz w:val="24"/>
          <w:szCs w:val="24"/>
        </w:rPr>
        <w:t>.</w:t>
      </w:r>
      <w:r w:rsidR="009D6D65">
        <w:rPr>
          <w:rFonts w:ascii="Arial" w:hAnsi="Arial" w:cs="Arial"/>
          <w:b/>
          <w:sz w:val="24"/>
          <w:szCs w:val="24"/>
        </w:rPr>
        <w:t xml:space="preserve"> Ismael Barros Siqueira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, </w:t>
      </w:r>
      <w:r w:rsidRPr="00AB4D40">
        <w:rPr>
          <w:rFonts w:ascii="Arial" w:hAnsi="Arial" w:cs="Arial"/>
          <w:b/>
          <w:sz w:val="24"/>
          <w:szCs w:val="24"/>
        </w:rPr>
        <w:t>pelo seu falecimento.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Default="001C39DE" w:rsidP="00EE7B89">
      <w:pPr>
        <w:rPr>
          <w:rFonts w:ascii="Arial" w:hAnsi="Arial" w:cs="Arial"/>
          <w:sz w:val="24"/>
          <w:szCs w:val="24"/>
        </w:rPr>
      </w:pPr>
    </w:p>
    <w:p w:rsidR="00CA475A" w:rsidRPr="00620B2F" w:rsidRDefault="00CA475A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CA475A">
      <w:pPr>
        <w:spacing w:line="360" w:lineRule="auto"/>
        <w:rPr>
          <w:rFonts w:ascii="Arial" w:hAnsi="Arial" w:cs="Arial"/>
          <w:sz w:val="24"/>
          <w:szCs w:val="24"/>
        </w:rPr>
      </w:pPr>
    </w:p>
    <w:p w:rsidR="00EE7B89" w:rsidRPr="00620B2F" w:rsidRDefault="000D621D" w:rsidP="00CA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CA475A" w:rsidRPr="00C155BA">
        <w:rPr>
          <w:rFonts w:ascii="Arial" w:hAnsi="Arial" w:cs="Arial"/>
          <w:iCs/>
          <w:color w:val="000000"/>
          <w:sz w:val="24"/>
          <w:szCs w:val="24"/>
        </w:rPr>
        <w:t>O Deputado que o presente subscreve, vem, respeitosamente, à presença de</w:t>
      </w:r>
      <w:bookmarkStart w:id="0" w:name="_GoBack"/>
      <w:bookmarkEnd w:id="0"/>
      <w:r w:rsidR="00CA475A" w:rsidRPr="00C155BA">
        <w:rPr>
          <w:rFonts w:ascii="Arial" w:hAnsi="Arial" w:cs="Arial"/>
          <w:iCs/>
          <w:color w:val="000000"/>
          <w:sz w:val="24"/>
          <w:szCs w:val="24"/>
        </w:rPr>
        <w:t xml:space="preserve"> Vossa Excelência, nos termos do art. 119, inciso XIV, do Regimento Interno desta Casa de Leis, REQUERER </w:t>
      </w:r>
      <w:r w:rsidR="001C39DE" w:rsidRPr="00620B2F">
        <w:rPr>
          <w:rFonts w:ascii="Arial" w:hAnsi="Arial" w:cs="Arial"/>
          <w:sz w:val="24"/>
          <w:szCs w:val="24"/>
        </w:rPr>
        <w:t xml:space="preserve">o envio da </w:t>
      </w:r>
      <w:r w:rsidR="00A9086B">
        <w:rPr>
          <w:rFonts w:ascii="Arial" w:hAnsi="Arial" w:cs="Arial"/>
          <w:sz w:val="24"/>
          <w:szCs w:val="24"/>
        </w:rPr>
        <w:t>Moção de Pesar aos Familiares do</w:t>
      </w:r>
      <w:r w:rsidR="003F6151">
        <w:rPr>
          <w:rFonts w:ascii="Arial" w:hAnsi="Arial" w:cs="Arial"/>
          <w:sz w:val="24"/>
          <w:szCs w:val="24"/>
        </w:rPr>
        <w:t xml:space="preserve"> Sr</w:t>
      </w:r>
      <w:r w:rsidR="00AB4D40">
        <w:rPr>
          <w:rFonts w:ascii="Arial" w:hAnsi="Arial" w:cs="Arial"/>
          <w:sz w:val="24"/>
          <w:szCs w:val="24"/>
        </w:rPr>
        <w:t>.</w:t>
      </w:r>
      <w:r w:rsidR="00A9086B">
        <w:rPr>
          <w:rFonts w:ascii="Arial" w:hAnsi="Arial" w:cs="Arial"/>
          <w:sz w:val="24"/>
          <w:szCs w:val="24"/>
        </w:rPr>
        <w:t xml:space="preserve"> </w:t>
      </w:r>
      <w:r w:rsidR="009D6D65">
        <w:rPr>
          <w:rFonts w:ascii="Arial" w:hAnsi="Arial" w:cs="Arial"/>
          <w:sz w:val="24"/>
          <w:szCs w:val="24"/>
        </w:rPr>
        <w:t>Ismael Barros Siqueira</w:t>
      </w:r>
      <w:r w:rsidR="00620B2F" w:rsidRPr="00620B2F">
        <w:rPr>
          <w:rFonts w:ascii="Arial" w:hAnsi="Arial" w:cs="Arial"/>
          <w:sz w:val="24"/>
          <w:szCs w:val="24"/>
        </w:rPr>
        <w:t>, pelo seu falecimento</w:t>
      </w:r>
      <w:r w:rsidR="001C39DE" w:rsidRPr="00620B2F">
        <w:rPr>
          <w:rFonts w:ascii="Arial" w:hAnsi="Arial" w:cs="Arial"/>
          <w:sz w:val="24"/>
          <w:szCs w:val="24"/>
        </w:rPr>
        <w:t>.</w:t>
      </w:r>
    </w:p>
    <w:p w:rsidR="00CA475A" w:rsidRDefault="00CA475A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86B" w:rsidRPr="00A9086B" w:rsidRDefault="00FC1A47" w:rsidP="00A9086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086B">
        <w:rPr>
          <w:rFonts w:ascii="Arial" w:hAnsi="Arial" w:cs="Arial"/>
          <w:sz w:val="24"/>
          <w:szCs w:val="24"/>
        </w:rPr>
        <w:tab/>
      </w:r>
      <w:r w:rsidR="00A4707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> Ocorreu, nessa madrugada, 02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>fevereiro de 2021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>, o falecimento de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 Ismael Barros Siqueira, aos 46 anos idade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D6D65" w:rsidRDefault="009D6D65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Ismael era conhecido e querido por toda comunidade de Porto Nacional, irmão de Paulo Augusto, </w:t>
      </w:r>
      <w:proofErr w:type="spellStart"/>
      <w:proofErr w:type="gramStart"/>
      <w:r>
        <w:rPr>
          <w:rFonts w:ascii="Arial" w:hAnsi="Arial" w:cs="Arial"/>
        </w:rPr>
        <w:t>Vanaldo</w:t>
      </w:r>
      <w:proofErr w:type="spellEnd"/>
      <w:r>
        <w:rPr>
          <w:rFonts w:ascii="Arial" w:hAnsi="Arial" w:cs="Arial"/>
        </w:rPr>
        <w:t>, Abimael e Ana Maria</w:t>
      </w:r>
      <w:proofErr w:type="gramEnd"/>
      <w:r>
        <w:rPr>
          <w:rFonts w:ascii="Arial" w:hAnsi="Arial" w:cs="Arial"/>
        </w:rPr>
        <w:t>. Filho da Sra</w:t>
      </w:r>
      <w:r w:rsidR="00CA47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Paixão e casado com a Sr</w:t>
      </w:r>
      <w:r w:rsidR="00CA475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Emejalda</w:t>
      </w:r>
      <w:proofErr w:type="spellEnd"/>
      <w:r>
        <w:rPr>
          <w:rFonts w:ascii="Arial" w:hAnsi="Arial" w:cs="Arial"/>
        </w:rPr>
        <w:t>.</w:t>
      </w:r>
    </w:p>
    <w:p w:rsidR="009D6D65" w:rsidRDefault="009D6D65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Deixa muita saudade a toda família, amigos e a comunidade de Porto Nacional.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 xml:space="preserve">Declarou-lhe Jesus: Eu sou a ressurreição e a vida; quem crê em mim, ainda que morra, viverá; – João 11:25.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A9086B">
        <w:rPr>
          <w:rFonts w:ascii="Arial" w:hAnsi="Arial" w:cs="Arial"/>
        </w:rPr>
        <w:t>onviver com ele</w:t>
      </w:r>
      <w:r w:rsidRPr="00380181">
        <w:rPr>
          <w:rFonts w:ascii="Arial" w:hAnsi="Arial" w:cs="Arial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A9086B">
        <w:rPr>
          <w:rFonts w:ascii="Arial" w:hAnsi="Arial" w:cs="Arial"/>
        </w:rPr>
        <w:t>, a nossa firme certeza de que o Sr</w:t>
      </w:r>
      <w:r w:rsidR="000F159E">
        <w:rPr>
          <w:rFonts w:ascii="Arial" w:hAnsi="Arial" w:cs="Arial"/>
        </w:rPr>
        <w:t>.</w:t>
      </w:r>
      <w:r w:rsidR="009D6D65">
        <w:rPr>
          <w:rFonts w:ascii="Arial" w:hAnsi="Arial" w:cs="Arial"/>
          <w:shd w:val="clear" w:color="auto" w:fill="FFFFFF"/>
        </w:rPr>
        <w:t xml:space="preserve"> Ismael Barros Siqueira</w:t>
      </w:r>
      <w:r w:rsidRPr="00380181">
        <w:rPr>
          <w:rFonts w:ascii="Arial" w:hAnsi="Arial" w:cs="Arial"/>
        </w:rPr>
        <w:t xml:space="preserve"> há de encontrar, pelas sacratíssimas sendas do Senhor, a merecida paz, tão </w:t>
      </w:r>
      <w:r w:rsidRPr="00380181">
        <w:rPr>
          <w:rFonts w:ascii="Arial" w:hAnsi="Arial" w:cs="Arial"/>
        </w:rPr>
        <w:lastRenderedPageBreak/>
        <w:t>somente por seu puro merecimento. Requer-se ainda que a referida Moção de Pesar se</w:t>
      </w:r>
      <w:r w:rsidR="00380181" w:rsidRPr="00380181">
        <w:rPr>
          <w:rFonts w:ascii="Arial" w:hAnsi="Arial" w:cs="Arial"/>
        </w:rPr>
        <w:t>ja endereçada a família</w:t>
      </w:r>
      <w:r w:rsidR="000F159E">
        <w:rPr>
          <w:rFonts w:ascii="Arial" w:hAnsi="Arial" w:cs="Arial"/>
          <w:shd w:val="clear" w:color="auto" w:fill="FFFFFF"/>
        </w:rPr>
        <w:t>.</w:t>
      </w:r>
    </w:p>
    <w:p w:rsidR="00D71116" w:rsidRPr="00380181" w:rsidRDefault="00FC1A47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</w:p>
    <w:p w:rsidR="00FC1A47" w:rsidRPr="00380181" w:rsidRDefault="009D6D65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02</w:t>
      </w:r>
      <w:r w:rsidR="00A23021" w:rsidRPr="00380181">
        <w:rPr>
          <w:rFonts w:cs="Arial"/>
          <w:color w:val="auto"/>
          <w:szCs w:val="24"/>
        </w:rPr>
        <w:t xml:space="preserve"> de </w:t>
      </w:r>
      <w:r>
        <w:rPr>
          <w:rFonts w:cs="Arial"/>
          <w:color w:val="auto"/>
          <w:szCs w:val="24"/>
        </w:rPr>
        <w:t>fevereiro de 2021</w:t>
      </w:r>
      <w:r w:rsidR="00FC1A47" w:rsidRPr="00380181">
        <w:rPr>
          <w:rFonts w:cs="Arial"/>
          <w:color w:val="auto"/>
          <w:szCs w:val="24"/>
        </w:rPr>
        <w:t xml:space="preserve">. </w:t>
      </w:r>
    </w:p>
    <w:p w:rsidR="00F6475B" w:rsidRPr="00380181" w:rsidRDefault="00F6475B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380181" w:rsidRDefault="00F6475B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E07E64" w:rsidRPr="00380181" w:rsidRDefault="00E07E64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380181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F5" w:rsidRDefault="005201F5" w:rsidP="00F6475B">
      <w:r>
        <w:separator/>
      </w:r>
    </w:p>
  </w:endnote>
  <w:endnote w:type="continuationSeparator" w:id="0">
    <w:p w:rsidR="005201F5" w:rsidRDefault="005201F5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201F5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201F5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F5" w:rsidRDefault="005201F5" w:rsidP="00F6475B">
      <w:r>
        <w:separator/>
      </w:r>
    </w:p>
  </w:footnote>
  <w:footnote w:type="continuationSeparator" w:id="0">
    <w:p w:rsidR="005201F5" w:rsidRDefault="005201F5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5201F5" w:rsidP="00DC7764">
    <w:pPr>
      <w:pStyle w:val="Cabealho"/>
      <w:jc w:val="center"/>
      <w:rPr>
        <w:sz w:val="24"/>
        <w:szCs w:val="24"/>
      </w:rPr>
    </w:pPr>
  </w:p>
  <w:p w:rsidR="00476F5D" w:rsidRPr="009A719C" w:rsidRDefault="003465B4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3D6E865F" wp14:editId="5425CB18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65B4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</w:t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0601A6"/>
    <w:rsid w:val="000D621D"/>
    <w:rsid w:val="000F159E"/>
    <w:rsid w:val="00186598"/>
    <w:rsid w:val="001C39DE"/>
    <w:rsid w:val="002E746C"/>
    <w:rsid w:val="00332E6A"/>
    <w:rsid w:val="003465B4"/>
    <w:rsid w:val="00380181"/>
    <w:rsid w:val="003B55A2"/>
    <w:rsid w:val="003F6151"/>
    <w:rsid w:val="004878BF"/>
    <w:rsid w:val="004B0AB2"/>
    <w:rsid w:val="004C0C41"/>
    <w:rsid w:val="004E1B62"/>
    <w:rsid w:val="005201F5"/>
    <w:rsid w:val="005869EB"/>
    <w:rsid w:val="00620B2F"/>
    <w:rsid w:val="0064292C"/>
    <w:rsid w:val="00686C0D"/>
    <w:rsid w:val="006B768C"/>
    <w:rsid w:val="00770FBC"/>
    <w:rsid w:val="007D57E5"/>
    <w:rsid w:val="008D75BB"/>
    <w:rsid w:val="00925D4D"/>
    <w:rsid w:val="009D6D65"/>
    <w:rsid w:val="00A23021"/>
    <w:rsid w:val="00A4707B"/>
    <w:rsid w:val="00A9086B"/>
    <w:rsid w:val="00AB4D40"/>
    <w:rsid w:val="00AB5B21"/>
    <w:rsid w:val="00C2560D"/>
    <w:rsid w:val="00CA475A"/>
    <w:rsid w:val="00CB5B55"/>
    <w:rsid w:val="00CF444E"/>
    <w:rsid w:val="00D71116"/>
    <w:rsid w:val="00E07E64"/>
    <w:rsid w:val="00E1672C"/>
    <w:rsid w:val="00E2155B"/>
    <w:rsid w:val="00E27E0D"/>
    <w:rsid w:val="00E44606"/>
    <w:rsid w:val="00EA73CC"/>
    <w:rsid w:val="00EE7B89"/>
    <w:rsid w:val="00F30D07"/>
    <w:rsid w:val="00F465DF"/>
    <w:rsid w:val="00F6475B"/>
    <w:rsid w:val="00F747E3"/>
    <w:rsid w:val="00F8693D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C4AF3"/>
  <w15:docId w15:val="{9D80D108-8BC6-4854-8B4D-05B6E6A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C2D9-63C6-429A-9434-7A245981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4</cp:revision>
  <dcterms:created xsi:type="dcterms:W3CDTF">2021-02-02T12:30:00Z</dcterms:created>
  <dcterms:modified xsi:type="dcterms:W3CDTF">2021-02-02T12:33:00Z</dcterms:modified>
</cp:coreProperties>
</file>