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E0" w:rsidRDefault="00C338E0" w:rsidP="00C338E0">
      <w:pPr>
        <w:jc w:val="center"/>
        <w:rPr>
          <w:rFonts w:ascii="Arial" w:hAnsi="Arial" w:cs="Arial"/>
          <w:sz w:val="24"/>
          <w:szCs w:val="24"/>
        </w:rPr>
      </w:pPr>
      <w:r w:rsidRPr="00863D1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36B9762C" wp14:editId="03F73873">
            <wp:extent cx="895350" cy="1219200"/>
            <wp:effectExtent l="19050" t="0" r="0" b="0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E0" w:rsidRPr="00F85DB6" w:rsidRDefault="00C338E0" w:rsidP="00C33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ESTADO DO TOCANTINS</w:t>
      </w:r>
    </w:p>
    <w:p w:rsidR="00C338E0" w:rsidRDefault="00C338E0" w:rsidP="00C338E0">
      <w:pPr>
        <w:jc w:val="center"/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PODER LEGISLATIVO</w:t>
      </w:r>
    </w:p>
    <w:p w:rsidR="00C338E0" w:rsidRDefault="00C338E0" w:rsidP="005928D3"/>
    <w:p w:rsidR="005928D3" w:rsidRPr="00C338E0" w:rsidRDefault="005928D3" w:rsidP="005928D3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REQUERIMENTO S/N</w:t>
      </w:r>
    </w:p>
    <w:p w:rsidR="005928D3" w:rsidRPr="00C338E0" w:rsidRDefault="005928D3" w:rsidP="005928D3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EXCELENTISSIMO SENHOR PRESIDENTE DA ASSEMBLEIA LEGISLATIVA DO ESTADO DO TOCANTINS</w:t>
      </w:r>
    </w:p>
    <w:p w:rsidR="005928D3" w:rsidRPr="00C338E0" w:rsidRDefault="005928D3" w:rsidP="005928D3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Requerer ao Senhor Presidente da Assembleia Legislativa o envio de expediente, ao Governo do Estado do Tocantins e ao Secretário de Infraestrutura, a realização dos serviços de</w:t>
      </w:r>
      <w:r w:rsidR="00214A10">
        <w:rPr>
          <w:rFonts w:ascii="Times New Roman" w:hAnsi="Times New Roman" w:cs="Times New Roman"/>
          <w:sz w:val="24"/>
          <w:szCs w:val="24"/>
        </w:rPr>
        <w:t xml:space="preserve"> Terraplanagem TO-020 e TO 245</w:t>
      </w:r>
      <w:r w:rsidR="00904185" w:rsidRPr="00C338E0">
        <w:rPr>
          <w:rFonts w:ascii="Times New Roman" w:hAnsi="Times New Roman" w:cs="Times New Roman"/>
          <w:sz w:val="24"/>
          <w:szCs w:val="24"/>
        </w:rPr>
        <w:t xml:space="preserve"> que liga</w:t>
      </w:r>
      <w:r w:rsidR="00214A10">
        <w:rPr>
          <w:rFonts w:ascii="Times New Roman" w:hAnsi="Times New Roman" w:cs="Times New Roman"/>
          <w:sz w:val="24"/>
          <w:szCs w:val="24"/>
        </w:rPr>
        <w:t xml:space="preserve"> o Município Lizarda ao Município de Centenário.</w:t>
      </w:r>
      <w:r w:rsidRPr="00C33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8D3" w:rsidRPr="00C338E0" w:rsidRDefault="005928D3" w:rsidP="005928D3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 xml:space="preserve">O Deputado que o presente subscreve, vêm em conformidade com os Termos Regimentais desta Augusta Casa de Leis, após anuência do Plenário, REQUERER do senhor Presidente, que encaminhe expediente, através da Secretaria de Infraestrutura – SEINFRA, solicitando os serviços </w:t>
      </w:r>
      <w:r w:rsidR="00214A10">
        <w:rPr>
          <w:rFonts w:ascii="Times New Roman" w:hAnsi="Times New Roman" w:cs="Times New Roman"/>
          <w:sz w:val="24"/>
          <w:szCs w:val="24"/>
        </w:rPr>
        <w:t>terraplanagem no trecho da TO 020 e TO 245 que liga os municípios de Lizarda a Centenário- TO</w:t>
      </w:r>
    </w:p>
    <w:p w:rsidR="005928D3" w:rsidRPr="00C338E0" w:rsidRDefault="005928D3" w:rsidP="005928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5928D3" w:rsidRPr="00C338E0" w:rsidRDefault="005928D3" w:rsidP="005928D3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O presente requerimento se faz necessário, uma vez que a situação da TO-</w:t>
      </w:r>
      <w:r w:rsidR="00214A10">
        <w:rPr>
          <w:rFonts w:ascii="Times New Roman" w:hAnsi="Times New Roman" w:cs="Times New Roman"/>
          <w:sz w:val="24"/>
          <w:szCs w:val="24"/>
        </w:rPr>
        <w:t xml:space="preserve"> 020</w:t>
      </w:r>
      <w:r w:rsidR="003C6BD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C6BD8">
        <w:rPr>
          <w:rFonts w:ascii="Times New Roman" w:hAnsi="Times New Roman" w:cs="Times New Roman"/>
          <w:sz w:val="24"/>
          <w:szCs w:val="24"/>
        </w:rPr>
        <w:t xml:space="preserve">e TO </w:t>
      </w:r>
      <w:proofErr w:type="gramStart"/>
      <w:r w:rsidR="003C6BD8">
        <w:rPr>
          <w:rFonts w:ascii="Times New Roman" w:hAnsi="Times New Roman" w:cs="Times New Roman"/>
          <w:sz w:val="24"/>
          <w:szCs w:val="24"/>
        </w:rPr>
        <w:t xml:space="preserve">245 </w:t>
      </w:r>
      <w:r w:rsidRPr="00C338E0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 w:rsidRPr="00C338E0">
        <w:rPr>
          <w:rFonts w:ascii="Times New Roman" w:hAnsi="Times New Roman" w:cs="Times New Roman"/>
          <w:sz w:val="24"/>
          <w:szCs w:val="24"/>
        </w:rPr>
        <w:t xml:space="preserve"> trecho supramencionado é precária, dificultando o tráfego de veículos no local e potencializando o risco de acidentes devido ao seu estado de conservação.</w:t>
      </w:r>
    </w:p>
    <w:p w:rsidR="005928D3" w:rsidRPr="00C338E0" w:rsidRDefault="005928D3" w:rsidP="005928D3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Por fim, tem a finalidade de atender a população que reside naquela região, pois é de fundamental importância providencias para a solução deste caso. Considerando, que os moradores e usuários daquela via de acesso merecem uma atenção por parte do poder público, pois são pessoas que cumprem seus deveres junto ao erário estadual.</w:t>
      </w:r>
    </w:p>
    <w:p w:rsidR="005928D3" w:rsidRPr="00C338E0" w:rsidRDefault="005928D3" w:rsidP="005928D3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Certamente a situação demonstrada revela plenamente a demanda ora apresentada, dada a importância deste pedido, em forma de requerimento, conclamo aos nobres pares, a aprovação do presente. Reiterando o pedido para que possamos atender ao apelo em pauta e proceder aos encaminhamentos devidos.</w:t>
      </w:r>
    </w:p>
    <w:p w:rsidR="00214A10" w:rsidRPr="00C338E0" w:rsidRDefault="00C338E0" w:rsidP="00C33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Diante ao exposto aos nobre Pares, a aprovação da presente matéria.</w:t>
      </w:r>
    </w:p>
    <w:p w:rsidR="00C338E0" w:rsidRPr="00C338E0" w:rsidRDefault="00214A10" w:rsidP="00C33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Sessões,02 de Março </w:t>
      </w:r>
      <w:r w:rsidRPr="00C338E0">
        <w:rPr>
          <w:rFonts w:ascii="Arial" w:hAnsi="Arial" w:cs="Arial"/>
          <w:sz w:val="24"/>
          <w:szCs w:val="24"/>
        </w:rPr>
        <w:t>de</w:t>
      </w:r>
      <w:r w:rsidR="00C338E0" w:rsidRPr="00C338E0">
        <w:rPr>
          <w:rFonts w:ascii="Arial" w:hAnsi="Arial" w:cs="Arial"/>
          <w:sz w:val="24"/>
          <w:szCs w:val="24"/>
        </w:rPr>
        <w:t xml:space="preserve"> 2021</w:t>
      </w:r>
    </w:p>
    <w:p w:rsidR="00C338E0" w:rsidRPr="00F85DB6" w:rsidRDefault="00C338E0" w:rsidP="00C338E0">
      <w:pPr>
        <w:pStyle w:val="SemEspaamento"/>
        <w:jc w:val="center"/>
        <w:rPr>
          <w:rFonts w:ascii="Arial" w:hAnsi="Arial" w:cs="Arial"/>
          <w:b/>
        </w:rPr>
      </w:pPr>
    </w:p>
    <w:p w:rsidR="00C338E0" w:rsidRDefault="00C338E0" w:rsidP="00C338E0">
      <w:pPr>
        <w:pStyle w:val="SemEspaamento"/>
        <w:jc w:val="center"/>
        <w:rPr>
          <w:rFonts w:ascii="Arial" w:hAnsi="Arial" w:cs="Arial"/>
          <w:b/>
        </w:rPr>
      </w:pPr>
    </w:p>
    <w:p w:rsidR="00C338E0" w:rsidRDefault="00C338E0" w:rsidP="00C338E0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Zé </w:t>
      </w:r>
      <w:r w:rsidRPr="00F85DB6">
        <w:rPr>
          <w:rFonts w:ascii="Arial" w:hAnsi="Arial" w:cs="Arial"/>
          <w:b/>
        </w:rPr>
        <w:t>Roberto</w:t>
      </w:r>
    </w:p>
    <w:p w:rsidR="00681CEC" w:rsidRDefault="00C338E0" w:rsidP="00C338E0">
      <w:pPr>
        <w:pStyle w:val="SemEspaamento"/>
        <w:jc w:val="center"/>
      </w:pPr>
      <w:r w:rsidRPr="00F85DB6">
        <w:rPr>
          <w:rFonts w:ascii="Arial" w:hAnsi="Arial" w:cs="Arial"/>
          <w:b/>
        </w:rPr>
        <w:t>Deputado Estadual</w:t>
      </w:r>
    </w:p>
    <w:sectPr w:rsidR="00681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D3"/>
    <w:rsid w:val="00214A10"/>
    <w:rsid w:val="002369A7"/>
    <w:rsid w:val="003C6BD8"/>
    <w:rsid w:val="005928D3"/>
    <w:rsid w:val="00681CEC"/>
    <w:rsid w:val="00904185"/>
    <w:rsid w:val="00C3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830A3-1CE8-4BFE-8110-44E8902C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4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185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338E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3</cp:revision>
  <cp:lastPrinted>2021-03-02T13:05:00Z</cp:lastPrinted>
  <dcterms:created xsi:type="dcterms:W3CDTF">2021-03-02T13:05:00Z</dcterms:created>
  <dcterms:modified xsi:type="dcterms:W3CDTF">2021-03-02T13:06:00Z</dcterms:modified>
</cp:coreProperties>
</file>