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91" w:rsidRPr="00375362" w:rsidRDefault="005F2391" w:rsidP="005F2391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14B771E0" wp14:editId="5C986B7A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91" w:rsidRDefault="005F2391" w:rsidP="005F239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F2391" w:rsidRDefault="005F2391" w:rsidP="005F2391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F6154" w:rsidRDefault="005F6154" w:rsidP="005F2391">
      <w:pPr>
        <w:rPr>
          <w:rFonts w:ascii="Arial" w:hAnsi="Arial" w:cs="Arial"/>
          <w:sz w:val="24"/>
          <w:szCs w:val="24"/>
        </w:rPr>
      </w:pPr>
    </w:p>
    <w:p w:rsidR="005F2391" w:rsidRDefault="005F2391" w:rsidP="005F2391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5F2391" w:rsidRPr="00805D11" w:rsidRDefault="005F2391" w:rsidP="005F2391">
      <w:pPr>
        <w:rPr>
          <w:rFonts w:ascii="Arial" w:hAnsi="Arial" w:cs="Arial"/>
          <w:sz w:val="24"/>
          <w:szCs w:val="24"/>
        </w:rPr>
      </w:pPr>
    </w:p>
    <w:p w:rsidR="005F2391" w:rsidRPr="005F2391" w:rsidRDefault="005F2391" w:rsidP="005F2391">
      <w:pPr>
        <w:ind w:left="2832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AA5E84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do DETRAN</w:t>
      </w:r>
      <w:r w:rsidRPr="00AA5E84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5F2391">
        <w:rPr>
          <w:rFonts w:ascii="Arial" w:hAnsi="Arial" w:cs="Arial"/>
          <w:i/>
          <w:color w:val="000000"/>
          <w:sz w:val="24"/>
          <w:szCs w:val="24"/>
        </w:rPr>
        <w:t xml:space="preserve">solicitando que </w:t>
      </w:r>
      <w:r w:rsidRPr="005F2391">
        <w:rPr>
          <w:rFonts w:ascii="Arial" w:hAnsi="Arial" w:cs="Arial"/>
          <w:bCs/>
          <w:i/>
          <w:sz w:val="24"/>
          <w:szCs w:val="24"/>
        </w:rPr>
        <w:t>desenvolva campanha de orientação aos motoristas acerca das alterações no CTB - Código de Trânsito Brasileiro - que começaram a vigorar no último dia 12/04.</w:t>
      </w:r>
    </w:p>
    <w:p w:rsidR="005F2391" w:rsidRPr="00C80C0A" w:rsidRDefault="005F2391" w:rsidP="005F2391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5F2391" w:rsidRPr="005F2391" w:rsidRDefault="005F2391" w:rsidP="005F239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</w:t>
      </w:r>
      <w:r w:rsidRPr="005F2391">
        <w:rPr>
          <w:rFonts w:ascii="Arial" w:hAnsi="Arial" w:cs="Arial"/>
          <w:sz w:val="24"/>
          <w:szCs w:val="24"/>
        </w:rPr>
        <w:t xml:space="preserve">Augusta Casa de Leis, após anuência do Plenário vem requerer a Vossa Excelência o envio de expediente ao Senhor </w:t>
      </w:r>
      <w:r w:rsidRPr="005F2391">
        <w:rPr>
          <w:rFonts w:ascii="Arial" w:hAnsi="Arial" w:cs="Arial"/>
          <w:color w:val="000000"/>
          <w:sz w:val="24"/>
          <w:szCs w:val="24"/>
        </w:rPr>
        <w:t xml:space="preserve">Presidente do DETRAN, solicitando que </w:t>
      </w:r>
      <w:r w:rsidRPr="005F2391">
        <w:rPr>
          <w:rFonts w:ascii="Arial" w:hAnsi="Arial" w:cs="Arial"/>
          <w:bCs/>
          <w:sz w:val="24"/>
          <w:szCs w:val="24"/>
        </w:rPr>
        <w:t>desenvolva campanha de orientação aos motoristas acerca das alterações no CTB - Código de Trânsito Brasileiro - que começaram a vigorar no último dia 12/04.</w:t>
      </w:r>
    </w:p>
    <w:p w:rsidR="005F2391" w:rsidRPr="00C80C0A" w:rsidRDefault="005F2391" w:rsidP="005F2391">
      <w:pPr>
        <w:jc w:val="both"/>
        <w:rPr>
          <w:rFonts w:ascii="Arial" w:hAnsi="Arial" w:cs="Arial"/>
          <w:sz w:val="24"/>
          <w:szCs w:val="24"/>
        </w:rPr>
      </w:pPr>
    </w:p>
    <w:p w:rsidR="005F2391" w:rsidRDefault="005F2391" w:rsidP="005F239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F2391" w:rsidRPr="005F2391" w:rsidRDefault="005F2391" w:rsidP="005F2391">
      <w:pPr>
        <w:pStyle w:val="NormalWeb"/>
        <w:spacing w:before="0" w:beforeAutospacing="0" w:after="45" w:afterAutospacing="0"/>
        <w:jc w:val="both"/>
        <w:rPr>
          <w:rFonts w:ascii="Arial" w:hAnsi="Arial" w:cs="Arial"/>
        </w:rPr>
      </w:pPr>
      <w:r w:rsidRPr="005F2391">
        <w:rPr>
          <w:rFonts w:ascii="Arial" w:hAnsi="Arial" w:cs="Arial"/>
          <w:bCs/>
        </w:rPr>
        <w:t>São mudanças diversas, que devem ser devidamente repassadas aos condutores tocantinenses, evitando que infrinjam a Lei e garantido mais segurança ao trânsito.</w:t>
      </w:r>
    </w:p>
    <w:p w:rsidR="005F2391" w:rsidRPr="005F2391" w:rsidRDefault="005F2391" w:rsidP="005F239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391" w:rsidRPr="00A46247" w:rsidRDefault="005F2391" w:rsidP="005F239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2391" w:rsidRDefault="005F2391" w:rsidP="005F23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01CA21C" wp14:editId="0583D08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391" w:rsidRPr="00B24D81" w:rsidRDefault="005F2391" w:rsidP="005F2391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5F2391" w:rsidRPr="00AA5E84" w:rsidRDefault="005F2391" w:rsidP="005F2391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5F6154">
      <w:bookmarkStart w:id="0" w:name="_GoBack"/>
      <w:bookmarkEnd w:id="0"/>
    </w:p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91"/>
    <w:rsid w:val="0003059A"/>
    <w:rsid w:val="004E7EE3"/>
    <w:rsid w:val="005F2391"/>
    <w:rsid w:val="005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EDE38-A6E1-4744-B154-B037146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391"/>
  </w:style>
  <w:style w:type="paragraph" w:styleId="NormalWeb">
    <w:name w:val="Normal (Web)"/>
    <w:basedOn w:val="Normal"/>
    <w:uiPriority w:val="99"/>
    <w:semiHidden/>
    <w:unhideWhenUsed/>
    <w:rsid w:val="005F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2021-04-13T12:12:00Z</cp:lastPrinted>
  <dcterms:created xsi:type="dcterms:W3CDTF">2021-04-13T12:10:00Z</dcterms:created>
  <dcterms:modified xsi:type="dcterms:W3CDTF">2021-04-13T12:13:00Z</dcterms:modified>
</cp:coreProperties>
</file>