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11" w:rsidRPr="00067B8F" w:rsidRDefault="00E15911" w:rsidP="00E15911">
      <w:pPr>
        <w:jc w:val="both"/>
        <w:rPr>
          <w:rFonts w:ascii="Arial" w:hAnsi="Arial" w:cs="Arial"/>
          <w:b/>
        </w:rPr>
      </w:pPr>
      <w:r w:rsidRPr="00067B8F">
        <w:rPr>
          <w:rFonts w:ascii="Arial" w:hAnsi="Arial" w:cs="Arial"/>
          <w:b/>
        </w:rPr>
        <w:t>PROJETO DE LEI Nº</w:t>
      </w:r>
    </w:p>
    <w:p w:rsidR="00E15911" w:rsidRDefault="00E15911" w:rsidP="00E15911">
      <w:pPr>
        <w:ind w:left="3686"/>
        <w:rPr>
          <w:rFonts w:ascii="Arial" w:hAnsi="Arial" w:cs="Arial"/>
          <w:i/>
        </w:rPr>
      </w:pPr>
    </w:p>
    <w:p w:rsidR="00E15911" w:rsidRPr="00E15911" w:rsidRDefault="00E15911" w:rsidP="00E15911">
      <w:pPr>
        <w:ind w:left="3686"/>
        <w:jc w:val="both"/>
        <w:rPr>
          <w:rFonts w:ascii="Arial" w:hAnsi="Arial" w:cs="Arial"/>
          <w:i/>
          <w:color w:val="000000"/>
          <w:spacing w:val="2"/>
          <w:shd w:val="clear" w:color="auto" w:fill="FFFFFF"/>
        </w:rPr>
      </w:pPr>
      <w:r w:rsidRPr="00E15911">
        <w:rPr>
          <w:rFonts w:ascii="Arial" w:hAnsi="Arial" w:cs="Arial"/>
          <w:i/>
          <w:color w:val="000000"/>
          <w:spacing w:val="2"/>
          <w:shd w:val="clear" w:color="auto" w:fill="FFFFFF"/>
        </w:rPr>
        <w:t xml:space="preserve">Dispõe sobre a autorização para cultivo da espécie exótica </w:t>
      </w:r>
      <w:proofErr w:type="spellStart"/>
      <w:r w:rsidRPr="00E15911">
        <w:rPr>
          <w:rFonts w:ascii="Arial" w:hAnsi="Arial" w:cs="Arial"/>
          <w:i/>
          <w:color w:val="000000"/>
          <w:spacing w:val="2"/>
          <w:shd w:val="clear" w:color="auto" w:fill="FFFFFF"/>
        </w:rPr>
        <w:t>Pangassius</w:t>
      </w:r>
      <w:proofErr w:type="spellEnd"/>
      <w:r w:rsidRPr="00E15911">
        <w:rPr>
          <w:rFonts w:ascii="Arial" w:hAnsi="Arial" w:cs="Arial"/>
          <w:i/>
          <w:color w:val="000000"/>
          <w:spacing w:val="2"/>
          <w:shd w:val="clear" w:color="auto" w:fill="FFFFFF"/>
        </w:rPr>
        <w:t xml:space="preserve"> </w:t>
      </w:r>
      <w:proofErr w:type="spellStart"/>
      <w:r w:rsidRPr="00E15911">
        <w:rPr>
          <w:rFonts w:ascii="Arial" w:hAnsi="Arial" w:cs="Arial"/>
          <w:i/>
          <w:color w:val="000000"/>
          <w:spacing w:val="2"/>
          <w:shd w:val="clear" w:color="auto" w:fill="FFFFFF"/>
        </w:rPr>
        <w:t>Hipophtalmus</w:t>
      </w:r>
      <w:proofErr w:type="spellEnd"/>
      <w:r w:rsidRPr="00E15911">
        <w:rPr>
          <w:rFonts w:ascii="Arial" w:hAnsi="Arial" w:cs="Arial"/>
          <w:i/>
          <w:color w:val="000000"/>
          <w:spacing w:val="2"/>
          <w:shd w:val="clear" w:color="auto" w:fill="FFFFFF"/>
        </w:rPr>
        <w:t xml:space="preserve"> no âmbito do Estado do Tocantins, e dá outras providências.</w:t>
      </w:r>
    </w:p>
    <w:p w:rsidR="00E15911" w:rsidRPr="00E15911" w:rsidRDefault="00E15911" w:rsidP="00E15911">
      <w:pPr>
        <w:ind w:left="3686"/>
        <w:jc w:val="both"/>
        <w:rPr>
          <w:rFonts w:ascii="Arial" w:hAnsi="Arial" w:cs="Arial"/>
        </w:rPr>
      </w:pPr>
    </w:p>
    <w:p w:rsidR="00E15911" w:rsidRPr="00E15911" w:rsidRDefault="00E15911" w:rsidP="00E15911">
      <w:pPr>
        <w:jc w:val="center"/>
        <w:rPr>
          <w:rFonts w:ascii="Arial" w:hAnsi="Arial" w:cs="Arial"/>
          <w:b/>
        </w:rPr>
      </w:pPr>
      <w:r w:rsidRPr="00E15911">
        <w:rPr>
          <w:rFonts w:ascii="Arial" w:hAnsi="Arial" w:cs="Arial"/>
          <w:b/>
        </w:rPr>
        <w:t>A ASSEMBLEIA LEGISLATIVA DO ESTADO DO TOCANTINS decreta:</w:t>
      </w:r>
    </w:p>
    <w:p w:rsidR="00E15911" w:rsidRPr="00E15911" w:rsidRDefault="00E15911">
      <w:pPr>
        <w:rPr>
          <w:rFonts w:ascii="Arial" w:hAnsi="Arial" w:cs="Arial"/>
          <w:b/>
          <w:bCs/>
          <w:color w:val="222222"/>
          <w:spacing w:val="2"/>
          <w:shd w:val="clear" w:color="auto" w:fill="FFFFFF"/>
        </w:rPr>
      </w:pPr>
      <w:r w:rsidRPr="00E15911">
        <w:rPr>
          <w:rFonts w:ascii="Arial" w:hAnsi="Arial" w:cs="Arial"/>
          <w:color w:val="222222"/>
        </w:rPr>
        <w:br/>
      </w:r>
      <w:r w:rsidRPr="00E15911">
        <w:rPr>
          <w:rFonts w:ascii="Arial" w:hAnsi="Arial" w:cs="Arial"/>
          <w:color w:val="222222"/>
        </w:rPr>
        <w:br/>
      </w:r>
      <w:r w:rsidRPr="00E15911">
        <w:rPr>
          <w:rFonts w:ascii="Arial" w:hAnsi="Arial" w:cs="Arial"/>
          <w:color w:val="000000"/>
          <w:spacing w:val="2"/>
          <w:shd w:val="clear" w:color="auto" w:fill="FFFFFF"/>
        </w:rPr>
        <w:t xml:space="preserve">Art.1º Fica autorizada a piscicultura em cativeiro, no âmbito do Estado do Tocantins, da espécie exótica </w:t>
      </w:r>
      <w:proofErr w:type="spellStart"/>
      <w:r w:rsidRPr="00E15911">
        <w:rPr>
          <w:rFonts w:ascii="Arial" w:hAnsi="Arial" w:cs="Arial"/>
          <w:color w:val="000000"/>
          <w:spacing w:val="2"/>
          <w:shd w:val="clear" w:color="auto" w:fill="FFFFFF"/>
        </w:rPr>
        <w:t>Pangassius</w:t>
      </w:r>
      <w:proofErr w:type="spellEnd"/>
      <w:r w:rsidRPr="00E15911">
        <w:rPr>
          <w:rFonts w:ascii="Arial" w:hAnsi="Arial" w:cs="Arial"/>
          <w:color w:val="000000"/>
          <w:spacing w:val="2"/>
          <w:shd w:val="clear" w:color="auto" w:fill="FFFFFF"/>
        </w:rPr>
        <w:t> </w:t>
      </w:r>
      <w:proofErr w:type="spellStart"/>
      <w:r w:rsidRPr="00E15911">
        <w:rPr>
          <w:rFonts w:ascii="Arial" w:hAnsi="Arial" w:cs="Arial"/>
          <w:color w:val="000000"/>
          <w:spacing w:val="2"/>
          <w:shd w:val="clear" w:color="auto" w:fill="FFFFFF"/>
        </w:rPr>
        <w:t>Hipophtalmus</w:t>
      </w:r>
      <w:proofErr w:type="spellEnd"/>
      <w:r w:rsidRPr="00E15911">
        <w:rPr>
          <w:rFonts w:ascii="Arial" w:hAnsi="Arial" w:cs="Arial"/>
          <w:color w:val="000000"/>
          <w:spacing w:val="2"/>
          <w:shd w:val="clear" w:color="auto" w:fill="FFFFFF"/>
        </w:rPr>
        <w:t xml:space="preserve">, conhecida como Peixe </w:t>
      </w:r>
      <w:proofErr w:type="spellStart"/>
      <w:r w:rsidRPr="00E15911">
        <w:rPr>
          <w:rFonts w:ascii="Arial" w:hAnsi="Arial" w:cs="Arial"/>
          <w:color w:val="000000"/>
          <w:spacing w:val="2"/>
          <w:shd w:val="clear" w:color="auto" w:fill="FFFFFF"/>
        </w:rPr>
        <w:t>Panga</w:t>
      </w:r>
      <w:proofErr w:type="spellEnd"/>
      <w:r w:rsidRPr="00E15911">
        <w:rPr>
          <w:rFonts w:ascii="Arial" w:hAnsi="Arial" w:cs="Arial"/>
          <w:color w:val="000000"/>
          <w:spacing w:val="2"/>
          <w:shd w:val="clear" w:color="auto" w:fill="FFFFFF"/>
        </w:rPr>
        <w:t>.</w:t>
      </w:r>
      <w:r w:rsidRPr="00E15911">
        <w:rPr>
          <w:rFonts w:ascii="Arial" w:hAnsi="Arial" w:cs="Arial"/>
          <w:color w:val="222222"/>
        </w:rPr>
        <w:br/>
      </w:r>
      <w:r w:rsidRPr="00E15911">
        <w:rPr>
          <w:rFonts w:ascii="Arial" w:hAnsi="Arial" w:cs="Arial"/>
          <w:color w:val="222222"/>
        </w:rPr>
        <w:br/>
      </w:r>
      <w:r w:rsidRPr="00E15911">
        <w:rPr>
          <w:rFonts w:ascii="Arial" w:hAnsi="Arial" w:cs="Arial"/>
          <w:color w:val="000000"/>
          <w:spacing w:val="2"/>
          <w:shd w:val="clear" w:color="auto" w:fill="FFFFFF"/>
        </w:rPr>
        <w:t xml:space="preserve">Art.2º O cultivo do </w:t>
      </w:r>
      <w:proofErr w:type="spellStart"/>
      <w:r w:rsidRPr="00E15911">
        <w:rPr>
          <w:rFonts w:ascii="Arial" w:hAnsi="Arial" w:cs="Arial"/>
          <w:color w:val="000000"/>
          <w:spacing w:val="2"/>
          <w:shd w:val="clear" w:color="auto" w:fill="FFFFFF"/>
        </w:rPr>
        <w:t>Pangassius</w:t>
      </w:r>
      <w:proofErr w:type="spellEnd"/>
      <w:r w:rsidRPr="00E15911"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proofErr w:type="spellStart"/>
      <w:r w:rsidRPr="00E15911">
        <w:rPr>
          <w:rFonts w:ascii="Arial" w:hAnsi="Arial" w:cs="Arial"/>
          <w:color w:val="000000"/>
          <w:spacing w:val="2"/>
          <w:shd w:val="clear" w:color="auto" w:fill="FFFFFF"/>
        </w:rPr>
        <w:t>Hipophtalmus</w:t>
      </w:r>
      <w:proofErr w:type="spellEnd"/>
      <w:r w:rsidRPr="00E15911"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bookmarkStart w:id="0" w:name="_GoBack"/>
      <w:bookmarkEnd w:id="0"/>
      <w:r w:rsidR="007067C8">
        <w:rPr>
          <w:rFonts w:ascii="Arial" w:hAnsi="Arial" w:cs="Arial"/>
          <w:color w:val="000000"/>
          <w:spacing w:val="2"/>
          <w:shd w:val="clear" w:color="auto" w:fill="FFFFFF"/>
        </w:rPr>
        <w:t>deve</w:t>
      </w:r>
      <w:r w:rsidRPr="00E15911">
        <w:rPr>
          <w:rFonts w:ascii="Arial" w:hAnsi="Arial" w:cs="Arial"/>
          <w:color w:val="000000"/>
          <w:spacing w:val="2"/>
          <w:shd w:val="clear" w:color="auto" w:fill="FFFFFF"/>
        </w:rPr>
        <w:t xml:space="preserve"> cumprir as normas técnicas de engenharia e legislação ambiental vigente.</w:t>
      </w:r>
      <w:r w:rsidRPr="00E15911">
        <w:rPr>
          <w:rFonts w:ascii="Arial" w:hAnsi="Arial" w:cs="Arial"/>
          <w:color w:val="222222"/>
        </w:rPr>
        <w:br/>
      </w:r>
      <w:r w:rsidRPr="00E15911">
        <w:rPr>
          <w:rFonts w:ascii="Arial" w:hAnsi="Arial" w:cs="Arial"/>
          <w:color w:val="222222"/>
        </w:rPr>
        <w:br/>
      </w:r>
      <w:r w:rsidRPr="00E15911">
        <w:rPr>
          <w:rFonts w:ascii="Arial" w:hAnsi="Arial" w:cs="Arial"/>
          <w:color w:val="000000"/>
          <w:spacing w:val="2"/>
          <w:shd w:val="clear" w:color="auto" w:fill="FFFFFF"/>
        </w:rPr>
        <w:t>Art.3º Esta Lei entra em vigor na data de sua publicação.</w:t>
      </w:r>
      <w:r w:rsidRPr="00E15911">
        <w:rPr>
          <w:rFonts w:ascii="Arial" w:hAnsi="Arial" w:cs="Arial"/>
          <w:color w:val="222222"/>
        </w:rPr>
        <w:br/>
      </w:r>
    </w:p>
    <w:p w:rsidR="00E15911" w:rsidRPr="00E15911" w:rsidRDefault="00E15911">
      <w:pPr>
        <w:rPr>
          <w:rFonts w:ascii="Arial" w:hAnsi="Arial" w:cs="Arial"/>
          <w:b/>
          <w:bCs/>
          <w:color w:val="222222"/>
          <w:spacing w:val="2"/>
          <w:shd w:val="clear" w:color="auto" w:fill="FFFFFF"/>
        </w:rPr>
      </w:pPr>
    </w:p>
    <w:p w:rsidR="00E15911" w:rsidRPr="00E15911" w:rsidRDefault="00E15911" w:rsidP="00E15911">
      <w:pPr>
        <w:jc w:val="center"/>
        <w:rPr>
          <w:rFonts w:ascii="Arial" w:hAnsi="Arial" w:cs="Arial"/>
          <w:color w:val="000000"/>
          <w:spacing w:val="2"/>
          <w:shd w:val="clear" w:color="auto" w:fill="FFFFFF"/>
        </w:rPr>
      </w:pPr>
      <w:r w:rsidRPr="00E15911">
        <w:rPr>
          <w:rFonts w:ascii="Arial" w:hAnsi="Arial" w:cs="Arial"/>
          <w:b/>
          <w:bCs/>
          <w:color w:val="222222"/>
          <w:spacing w:val="2"/>
          <w:shd w:val="clear" w:color="auto" w:fill="FFFFFF"/>
        </w:rPr>
        <w:t>JUSTIFICATIVA</w:t>
      </w:r>
      <w:r w:rsidRPr="00E15911">
        <w:rPr>
          <w:rFonts w:ascii="Arial" w:hAnsi="Arial" w:cs="Arial"/>
          <w:color w:val="222222"/>
        </w:rPr>
        <w:br/>
      </w:r>
      <w:r w:rsidRPr="00E15911">
        <w:rPr>
          <w:rFonts w:ascii="Arial" w:hAnsi="Arial" w:cs="Arial"/>
          <w:color w:val="222222"/>
        </w:rPr>
        <w:br/>
      </w:r>
    </w:p>
    <w:p w:rsidR="00E15911" w:rsidRDefault="00E15911" w:rsidP="00A412EF">
      <w:pPr>
        <w:jc w:val="both"/>
        <w:rPr>
          <w:rFonts w:ascii="Arial" w:hAnsi="Arial" w:cs="Arial"/>
          <w:color w:val="222222"/>
          <w:spacing w:val="2"/>
          <w:shd w:val="clear" w:color="auto" w:fill="FFFFFF"/>
        </w:rPr>
      </w:pPr>
      <w:r w:rsidRPr="00E15911">
        <w:rPr>
          <w:rFonts w:ascii="Arial" w:hAnsi="Arial" w:cs="Arial"/>
          <w:color w:val="000000"/>
          <w:spacing w:val="2"/>
          <w:shd w:val="clear" w:color="auto" w:fill="FFFFFF"/>
        </w:rPr>
        <w:t xml:space="preserve">O Peixe </w:t>
      </w:r>
      <w:proofErr w:type="spellStart"/>
      <w:r w:rsidRPr="00E15911">
        <w:rPr>
          <w:rFonts w:ascii="Arial" w:hAnsi="Arial" w:cs="Arial"/>
          <w:color w:val="000000"/>
          <w:spacing w:val="2"/>
          <w:shd w:val="clear" w:color="auto" w:fill="FFFFFF"/>
        </w:rPr>
        <w:t>Panga</w:t>
      </w:r>
      <w:proofErr w:type="spellEnd"/>
      <w:r w:rsidRPr="00E15911">
        <w:rPr>
          <w:rFonts w:ascii="Arial" w:hAnsi="Arial" w:cs="Arial"/>
          <w:color w:val="000000"/>
          <w:spacing w:val="2"/>
          <w:shd w:val="clear" w:color="auto" w:fill="FFFFFF"/>
        </w:rPr>
        <w:t>, oriundo do continente asiático, mais especificamente do Vietnã, é considerado no Brasil como espécie exótica. Chegou no país há cerca de 10 anos e se adaptou perfeitamente ao clima local, principalmente ao dos estad</w:t>
      </w:r>
      <w:r w:rsidR="00A412EF">
        <w:rPr>
          <w:rFonts w:ascii="Arial" w:hAnsi="Arial" w:cs="Arial"/>
          <w:color w:val="000000"/>
          <w:spacing w:val="2"/>
          <w:shd w:val="clear" w:color="auto" w:fill="FFFFFF"/>
        </w:rPr>
        <w:t>os das regiões Norte e Nordeste</w:t>
      </w:r>
      <w:r w:rsidRPr="00E15911">
        <w:rPr>
          <w:rFonts w:ascii="Arial" w:hAnsi="Arial" w:cs="Arial"/>
          <w:color w:val="000000"/>
          <w:spacing w:val="2"/>
          <w:shd w:val="clear" w:color="auto" w:fill="FFFFFF"/>
        </w:rPr>
        <w:t>.</w:t>
      </w:r>
      <w:r w:rsidRPr="00E15911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 xml:space="preserve">Peixe rústico e de fácil cultivo, tem respiração dupla e pelo fato de não ter escamas e apenas a espinha dorsal, o aproveitamento da carne é majorado se comparado com a </w:t>
      </w:r>
      <w:proofErr w:type="spellStart"/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>tilápia</w:t>
      </w:r>
      <w:proofErr w:type="spellEnd"/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>. É importante ressaltar, ai</w:t>
      </w:r>
      <w:r w:rsidR="00A412EF">
        <w:rPr>
          <w:rFonts w:ascii="Arial" w:hAnsi="Arial" w:cs="Arial"/>
          <w:color w:val="222222"/>
          <w:spacing w:val="2"/>
          <w:shd w:val="clear" w:color="auto" w:fill="FFFFFF"/>
        </w:rPr>
        <w:t>nda, que pela grande similarida</w:t>
      </w:r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 xml:space="preserve">de com a carne da </w:t>
      </w:r>
      <w:proofErr w:type="spellStart"/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>tilápia</w:t>
      </w:r>
      <w:proofErr w:type="spellEnd"/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>, terá fácil aceitação no cardápio do povo tocantinense, contando</w:t>
      </w:r>
      <w:r w:rsidR="00A412EF">
        <w:rPr>
          <w:rFonts w:ascii="Arial" w:hAnsi="Arial" w:cs="Arial"/>
          <w:color w:val="222222"/>
          <w:spacing w:val="2"/>
          <w:shd w:val="clear" w:color="auto" w:fill="FFFFFF"/>
        </w:rPr>
        <w:t xml:space="preserve"> também com um preço mais acessí</w:t>
      </w:r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>vel.</w:t>
      </w:r>
      <w:r w:rsidRPr="00E15911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 xml:space="preserve">Proteína barata, de maior potencial nutritivo e de qualidade equiparada ou superior à </w:t>
      </w:r>
      <w:proofErr w:type="spellStart"/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>tilápia</w:t>
      </w:r>
      <w:proofErr w:type="spellEnd"/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 xml:space="preserve">, o </w:t>
      </w:r>
      <w:proofErr w:type="spellStart"/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>Pangassius</w:t>
      </w:r>
      <w:proofErr w:type="spellEnd"/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 xml:space="preserve"> </w:t>
      </w:r>
      <w:proofErr w:type="spellStart"/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>Hipophtalmus</w:t>
      </w:r>
      <w:proofErr w:type="spellEnd"/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 xml:space="preserve"> tem o processo de cultivo acelerado pela necessidade de técnicas de reprodução artificial. In</w:t>
      </w:r>
      <w:r w:rsidR="00A412EF">
        <w:rPr>
          <w:rFonts w:ascii="Arial" w:hAnsi="Arial" w:cs="Arial"/>
          <w:color w:val="222222"/>
          <w:spacing w:val="2"/>
          <w:shd w:val="clear" w:color="auto" w:fill="FFFFFF"/>
        </w:rPr>
        <w:t xml:space="preserve">clusive, o </w:t>
      </w:r>
      <w:proofErr w:type="spellStart"/>
      <w:r w:rsidR="00A412EF">
        <w:rPr>
          <w:rFonts w:ascii="Arial" w:hAnsi="Arial" w:cs="Arial"/>
          <w:color w:val="222222"/>
          <w:spacing w:val="2"/>
          <w:shd w:val="clear" w:color="auto" w:fill="FFFFFF"/>
        </w:rPr>
        <w:t>Panga</w:t>
      </w:r>
      <w:proofErr w:type="spellEnd"/>
      <w:r w:rsidR="00A412EF">
        <w:rPr>
          <w:rFonts w:ascii="Arial" w:hAnsi="Arial" w:cs="Arial"/>
          <w:color w:val="222222"/>
          <w:spacing w:val="2"/>
          <w:shd w:val="clear" w:color="auto" w:fill="FFFFFF"/>
        </w:rPr>
        <w:t xml:space="preserve"> é de fá</w:t>
      </w:r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>cil nutrição por ser onívoro, apesar de ainda esbarrar na escassez de ração específica nacional.</w:t>
      </w:r>
      <w:r w:rsidRPr="00E15911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>Atualmente, apenas 3 Estados cederam a autorização para o cultivo da espécie: São Paulo, Sergipe e Rio Grande do Norte. Diversos outros estão em busca de autorização, tanto no Sul quanto no Nordeste. Desta forma, o estado do Tocantins estaria na vanguarda da criação da espécie, com esse avanço legislativo sobre a piscicultura nacional. </w:t>
      </w:r>
      <w:r w:rsidRPr="00E15911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E15911">
        <w:rPr>
          <w:rFonts w:ascii="Arial" w:hAnsi="Arial" w:cs="Arial"/>
          <w:color w:val="000000"/>
          <w:spacing w:val="2"/>
          <w:shd w:val="clear" w:color="auto" w:fill="FFFFFF"/>
        </w:rPr>
        <w:t xml:space="preserve">Ademais, a Organização Mundial da Saúde recomenda que o consumo de pescados seja majorado no Brasil, culminando numa melhor qualidade de vida </w:t>
      </w:r>
      <w:r w:rsidRPr="00E15911">
        <w:rPr>
          <w:rFonts w:ascii="Arial" w:hAnsi="Arial" w:cs="Arial"/>
          <w:color w:val="000000"/>
          <w:spacing w:val="2"/>
          <w:shd w:val="clear" w:color="auto" w:fill="FFFFFF"/>
        </w:rPr>
        <w:lastRenderedPageBreak/>
        <w:t>para o povo brasileiro. Tendo um peixe de boa qualidade, por um preço mais barato e que chega ao mercado com mais rapidez, a saúde dos tocantinenses vai ser incrementada consideravelmente.</w:t>
      </w:r>
      <w:r w:rsidRPr="00E15911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>É de suma importância salientar, ainda, que o Brasil gasta anualmente cerca de 140 milhões de dólares com a importação dessa espécie. Autorizando seu cultivo no Estado do Tocantins, o comércio estadual vai</w:t>
      </w:r>
      <w:r>
        <w:rPr>
          <w:rFonts w:ascii="Arial" w:hAnsi="Arial" w:cs="Arial"/>
          <w:color w:val="222222"/>
          <w:spacing w:val="2"/>
          <w:shd w:val="clear" w:color="auto" w:fill="FFFFFF"/>
        </w:rPr>
        <w:t xml:space="preserve"> ser valorizado, aumentando o p</w:t>
      </w:r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>otencial econômico do Estado e da nação.</w:t>
      </w:r>
      <w:r w:rsidRPr="00E15911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 xml:space="preserve">Por fim, justificando nosso pleito, frisamos que o clima tocantinense é extremamente favorável a criação do Peixe </w:t>
      </w:r>
      <w:proofErr w:type="spellStart"/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>Panga</w:t>
      </w:r>
      <w:proofErr w:type="spellEnd"/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>, e por isso seu cultivo deve ser permitido e encorajado, possibilitando a chegada de benefícios eco</w:t>
      </w:r>
      <w:r>
        <w:rPr>
          <w:rFonts w:ascii="Arial" w:hAnsi="Arial" w:cs="Arial"/>
          <w:color w:val="222222"/>
          <w:spacing w:val="2"/>
          <w:shd w:val="clear" w:color="auto" w:fill="FFFFFF"/>
        </w:rPr>
        <w:t>nômicos e alimentares aos cidad</w:t>
      </w:r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>ãos do Tocantins.</w:t>
      </w:r>
      <w:r w:rsidRPr="00E15911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E15911">
        <w:rPr>
          <w:rFonts w:ascii="Arial" w:hAnsi="Arial" w:cs="Arial"/>
          <w:color w:val="222222"/>
          <w:spacing w:val="2"/>
          <w:shd w:val="clear" w:color="auto" w:fill="FFFFFF"/>
        </w:rPr>
        <w:t>Ante o exposto, solicito o valoroso apoio dos Nobres Parlamentares desta Casa Legislativa.</w:t>
      </w:r>
    </w:p>
    <w:p w:rsidR="00E15911" w:rsidRDefault="00E15911" w:rsidP="00E15911">
      <w:pPr>
        <w:jc w:val="both"/>
        <w:rPr>
          <w:rFonts w:ascii="Arial" w:hAnsi="Arial" w:cs="Arial"/>
          <w:color w:val="222222"/>
          <w:spacing w:val="2"/>
          <w:shd w:val="clear" w:color="auto" w:fill="FFFFFF"/>
        </w:rPr>
      </w:pPr>
    </w:p>
    <w:p w:rsidR="00E15911" w:rsidRDefault="00E15911" w:rsidP="00E15911">
      <w:pPr>
        <w:jc w:val="both"/>
        <w:rPr>
          <w:rFonts w:ascii="Arial" w:hAnsi="Arial" w:cs="Arial"/>
          <w:color w:val="222222"/>
          <w:spacing w:val="2"/>
          <w:shd w:val="clear" w:color="auto" w:fill="FFFFFF"/>
        </w:rPr>
      </w:pPr>
    </w:p>
    <w:p w:rsidR="00E15911" w:rsidRDefault="00E15911" w:rsidP="00E15911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Sessões, 20 de abril</w:t>
      </w:r>
      <w:r w:rsidRPr="00067B8F">
        <w:rPr>
          <w:rFonts w:ascii="Arial" w:hAnsi="Arial" w:cs="Arial"/>
          <w:sz w:val="22"/>
          <w:szCs w:val="22"/>
        </w:rPr>
        <w:t xml:space="preserve"> de 2021.</w:t>
      </w:r>
    </w:p>
    <w:p w:rsidR="00E15911" w:rsidRPr="00067B8F" w:rsidRDefault="00E15911" w:rsidP="00E15911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E15911" w:rsidRDefault="00E15911" w:rsidP="00E15911">
      <w:pPr>
        <w:jc w:val="center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drawing>
          <wp:inline distT="0" distB="0" distL="0" distR="0" wp14:anchorId="5E77FD1B" wp14:editId="3C35D099">
            <wp:extent cx="1514475" cy="92796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JORGE DIGITAL ARTE FINAL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3" r="7432"/>
                    <a:stretch/>
                  </pic:blipFill>
                  <pic:spPr bwMode="auto">
                    <a:xfrm>
                      <a:off x="0" y="0"/>
                      <a:ext cx="1543580" cy="945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911" w:rsidRDefault="00E15911" w:rsidP="00E15911">
      <w:pPr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E15911" w:rsidRPr="00E621A4" w:rsidRDefault="00E15911" w:rsidP="00E15911">
      <w:pPr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E621A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JORGE FREDERICO</w:t>
      </w:r>
    </w:p>
    <w:p w:rsidR="00E15911" w:rsidRPr="00E621A4" w:rsidRDefault="00E15911" w:rsidP="00E1591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621A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Deputado Estadual</w:t>
      </w:r>
    </w:p>
    <w:p w:rsidR="00E15911" w:rsidRPr="00E15911" w:rsidRDefault="00E15911" w:rsidP="00E15911">
      <w:pPr>
        <w:jc w:val="both"/>
        <w:rPr>
          <w:rFonts w:ascii="Arial" w:hAnsi="Arial" w:cs="Arial"/>
        </w:rPr>
      </w:pPr>
    </w:p>
    <w:sectPr w:rsidR="00E15911" w:rsidRPr="00E159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C9A" w:rsidRDefault="00771C9A" w:rsidP="00E15911">
      <w:r>
        <w:separator/>
      </w:r>
    </w:p>
  </w:endnote>
  <w:endnote w:type="continuationSeparator" w:id="0">
    <w:p w:rsidR="00771C9A" w:rsidRDefault="00771C9A" w:rsidP="00E1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C9A" w:rsidRDefault="00771C9A" w:rsidP="00E15911">
      <w:r>
        <w:separator/>
      </w:r>
    </w:p>
  </w:footnote>
  <w:footnote w:type="continuationSeparator" w:id="0">
    <w:p w:rsidR="00771C9A" w:rsidRDefault="00771C9A" w:rsidP="00E15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911" w:rsidRPr="00375362" w:rsidRDefault="00E15911" w:rsidP="00E15911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2ADD0F8C" wp14:editId="7DAA2F32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5911" w:rsidRDefault="00E15911" w:rsidP="00E15911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E15911" w:rsidRDefault="00E15911" w:rsidP="00E15911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E15911" w:rsidRDefault="00E159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11"/>
    <w:rsid w:val="0003059A"/>
    <w:rsid w:val="004E7EE3"/>
    <w:rsid w:val="007067C8"/>
    <w:rsid w:val="00771C9A"/>
    <w:rsid w:val="0089551F"/>
    <w:rsid w:val="00A412EF"/>
    <w:rsid w:val="00E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2E53F-26D0-443E-B7D7-C28BABAF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91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911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15911"/>
  </w:style>
  <w:style w:type="paragraph" w:styleId="Rodap">
    <w:name w:val="footer"/>
    <w:basedOn w:val="Normal"/>
    <w:link w:val="RodapChar"/>
    <w:uiPriority w:val="99"/>
    <w:unhideWhenUsed/>
    <w:rsid w:val="00E15911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1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2</cp:revision>
  <dcterms:created xsi:type="dcterms:W3CDTF">2021-04-20T11:39:00Z</dcterms:created>
  <dcterms:modified xsi:type="dcterms:W3CDTF">2021-04-27T19:24:00Z</dcterms:modified>
</cp:coreProperties>
</file>