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7" w:rsidRPr="001238AD" w:rsidRDefault="00FC1A47" w:rsidP="005C310B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238AD">
        <w:rPr>
          <w:rFonts w:ascii="Arial" w:hAnsi="Arial" w:cs="Arial"/>
          <w:b/>
          <w:sz w:val="24"/>
          <w:szCs w:val="24"/>
        </w:rPr>
        <w:t>EXCELENTÍSSIMO SENHOR PRESIDENTE DA ASSEMBLEIA LEGISLATIVA</w:t>
      </w:r>
      <w:proofErr w:type="gramEnd"/>
      <w:r w:rsidRPr="001238AD">
        <w:rPr>
          <w:rFonts w:ascii="Arial" w:hAnsi="Arial" w:cs="Arial"/>
          <w:b/>
          <w:sz w:val="24"/>
          <w:szCs w:val="24"/>
        </w:rPr>
        <w:t xml:space="preserve"> DO ESTADO DO TOCANTINS</w:t>
      </w:r>
    </w:p>
    <w:p w:rsidR="00FC1A47" w:rsidRPr="001238AD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1238AD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1238AD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1238AD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1238AD">
        <w:rPr>
          <w:rFonts w:ascii="Arial" w:hAnsi="Arial" w:cs="Arial"/>
          <w:i/>
          <w:sz w:val="24"/>
          <w:szCs w:val="24"/>
        </w:rPr>
        <w:t>slativa do Estado do Tocantins</w:t>
      </w:r>
      <w:r w:rsidRPr="001238AD">
        <w:rPr>
          <w:rFonts w:ascii="Arial" w:hAnsi="Arial" w:cs="Arial"/>
          <w:i/>
          <w:sz w:val="24"/>
          <w:szCs w:val="24"/>
        </w:rPr>
        <w:t xml:space="preserve">, </w:t>
      </w:r>
      <w:r w:rsidR="005C310B" w:rsidRPr="001238AD">
        <w:rPr>
          <w:rFonts w:ascii="Arial" w:hAnsi="Arial" w:cs="Arial"/>
          <w:i/>
          <w:sz w:val="24"/>
          <w:szCs w:val="24"/>
        </w:rPr>
        <w:t>o envio da solicitação ao Governo do Estado, através da Agência Tocantinense de Transporte e Obras (</w:t>
      </w:r>
      <w:proofErr w:type="spellStart"/>
      <w:r w:rsidR="005C310B" w:rsidRPr="001238AD">
        <w:rPr>
          <w:rFonts w:ascii="Arial" w:hAnsi="Arial" w:cs="Arial"/>
          <w:i/>
          <w:sz w:val="24"/>
          <w:szCs w:val="24"/>
        </w:rPr>
        <w:t>Ageto</w:t>
      </w:r>
      <w:proofErr w:type="spellEnd"/>
      <w:r w:rsidR="005C310B" w:rsidRPr="001238AD">
        <w:rPr>
          <w:rFonts w:ascii="Arial" w:hAnsi="Arial" w:cs="Arial"/>
          <w:i/>
          <w:sz w:val="24"/>
          <w:szCs w:val="24"/>
        </w:rPr>
        <w:t xml:space="preserve">), </w:t>
      </w:r>
      <w:r w:rsidR="00DB3207" w:rsidRPr="001238AD">
        <w:rPr>
          <w:rFonts w:ascii="Arial" w:hAnsi="Arial" w:cs="Arial"/>
          <w:i/>
          <w:sz w:val="24"/>
          <w:szCs w:val="24"/>
        </w:rPr>
        <w:t xml:space="preserve">para que </w:t>
      </w:r>
      <w:r w:rsidR="00E540E2">
        <w:rPr>
          <w:rFonts w:ascii="Arial" w:hAnsi="Arial" w:cs="Arial"/>
          <w:i/>
          <w:sz w:val="24"/>
          <w:szCs w:val="24"/>
        </w:rPr>
        <w:t xml:space="preserve">formalize parceria com o Município de Axixá do Tocantins para </w:t>
      </w:r>
      <w:r w:rsidR="00DB3207" w:rsidRPr="001238AD">
        <w:rPr>
          <w:rFonts w:ascii="Arial" w:hAnsi="Arial" w:cs="Arial"/>
          <w:i/>
          <w:sz w:val="24"/>
          <w:szCs w:val="24"/>
        </w:rPr>
        <w:t xml:space="preserve">seja </w:t>
      </w:r>
      <w:r w:rsidR="00331C68" w:rsidRPr="001238AD">
        <w:rPr>
          <w:rFonts w:ascii="Arial" w:hAnsi="Arial" w:cs="Arial"/>
          <w:i/>
          <w:sz w:val="24"/>
          <w:szCs w:val="24"/>
        </w:rPr>
        <w:t xml:space="preserve">realizada a </w:t>
      </w:r>
      <w:r w:rsidR="00E540E2">
        <w:rPr>
          <w:rFonts w:ascii="Arial" w:hAnsi="Arial" w:cs="Arial"/>
          <w:i/>
          <w:sz w:val="24"/>
          <w:szCs w:val="24"/>
        </w:rPr>
        <w:t>revitalização</w:t>
      </w:r>
      <w:r w:rsidR="00227950" w:rsidRPr="001238AD">
        <w:rPr>
          <w:rFonts w:ascii="Arial" w:hAnsi="Arial" w:cs="Arial"/>
          <w:i/>
          <w:sz w:val="24"/>
          <w:szCs w:val="24"/>
        </w:rPr>
        <w:t xml:space="preserve"> </w:t>
      </w:r>
      <w:r w:rsidR="00331C68" w:rsidRPr="001238AD">
        <w:rPr>
          <w:rFonts w:ascii="Arial" w:hAnsi="Arial" w:cs="Arial"/>
          <w:i/>
          <w:sz w:val="24"/>
          <w:szCs w:val="24"/>
        </w:rPr>
        <w:t>d</w:t>
      </w:r>
      <w:r w:rsidR="00227950" w:rsidRPr="001238AD">
        <w:rPr>
          <w:rFonts w:ascii="Arial" w:hAnsi="Arial" w:cs="Arial"/>
          <w:i/>
          <w:sz w:val="24"/>
          <w:szCs w:val="24"/>
        </w:rPr>
        <w:t xml:space="preserve">a </w:t>
      </w:r>
      <w:r w:rsidR="00E540E2">
        <w:rPr>
          <w:rFonts w:ascii="Arial" w:hAnsi="Arial" w:cs="Arial"/>
          <w:i/>
          <w:sz w:val="24"/>
          <w:szCs w:val="24"/>
        </w:rPr>
        <w:t>Avenida Elza Leal</w:t>
      </w:r>
      <w:r w:rsidR="007B4212" w:rsidRPr="001238AD">
        <w:rPr>
          <w:rFonts w:ascii="Arial" w:hAnsi="Arial" w:cs="Arial"/>
          <w:i/>
          <w:sz w:val="24"/>
          <w:szCs w:val="24"/>
        </w:rPr>
        <w:t>.</w:t>
      </w:r>
    </w:p>
    <w:p w:rsidR="00FC1A47" w:rsidRPr="001238AD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6475B" w:rsidRPr="001238AD" w:rsidRDefault="00F6475B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1238AD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331C68" w:rsidRPr="001238AD" w:rsidRDefault="00FC1A47" w:rsidP="00331C68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38AD">
        <w:rPr>
          <w:rFonts w:ascii="Arial" w:hAnsi="Arial" w:cs="Arial"/>
          <w:sz w:val="24"/>
          <w:szCs w:val="24"/>
        </w:rPr>
        <w:t xml:space="preserve">O Deputado que o presente subscreve, vem, respeitosamente, à presença de Vossa Excelência, nos termos do art. 119, inciso XI, do Regimento Interno desta Casa de Leis, REQUERER ao Senhor Presidente da Assembleia Legislativa do Estado do Tocantins, </w:t>
      </w:r>
      <w:r w:rsidR="00E540E2" w:rsidRPr="00E540E2">
        <w:rPr>
          <w:rFonts w:ascii="Arial" w:hAnsi="Arial" w:cs="Arial"/>
          <w:sz w:val="24"/>
          <w:szCs w:val="24"/>
        </w:rPr>
        <w:t>o envio da solicitação ao Governo do Estado, através da Agência Tocantinense de Transporte e Obras (</w:t>
      </w:r>
      <w:proofErr w:type="spellStart"/>
      <w:r w:rsidR="00E540E2" w:rsidRPr="00E540E2">
        <w:rPr>
          <w:rFonts w:ascii="Arial" w:hAnsi="Arial" w:cs="Arial"/>
          <w:sz w:val="24"/>
          <w:szCs w:val="24"/>
        </w:rPr>
        <w:t>Ageto</w:t>
      </w:r>
      <w:proofErr w:type="spellEnd"/>
      <w:r w:rsidR="00E540E2" w:rsidRPr="00E540E2">
        <w:rPr>
          <w:rFonts w:ascii="Arial" w:hAnsi="Arial" w:cs="Arial"/>
          <w:sz w:val="24"/>
          <w:szCs w:val="24"/>
        </w:rPr>
        <w:t>), para que formalize parceria com o Municí</w:t>
      </w:r>
      <w:bookmarkStart w:id="0" w:name="_GoBack"/>
      <w:bookmarkEnd w:id="0"/>
      <w:r w:rsidR="00E540E2" w:rsidRPr="00E540E2">
        <w:rPr>
          <w:rFonts w:ascii="Arial" w:hAnsi="Arial" w:cs="Arial"/>
          <w:sz w:val="24"/>
          <w:szCs w:val="24"/>
        </w:rPr>
        <w:t>pio de Axixá do Tocantins para seja realizada a revitalização da Avenida Elza Leal</w:t>
      </w:r>
      <w:r w:rsidR="00331C68" w:rsidRPr="001238AD">
        <w:rPr>
          <w:rFonts w:ascii="Arial" w:hAnsi="Arial" w:cs="Arial"/>
          <w:sz w:val="24"/>
          <w:szCs w:val="24"/>
        </w:rPr>
        <w:t>.</w:t>
      </w:r>
    </w:p>
    <w:p w:rsidR="00F6475B" w:rsidRPr="001238AD" w:rsidRDefault="00331C68" w:rsidP="005C310B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1238AD">
        <w:rPr>
          <w:rFonts w:ascii="Arial" w:hAnsi="Arial" w:cs="Arial"/>
          <w:sz w:val="24"/>
          <w:szCs w:val="24"/>
        </w:rPr>
        <w:t xml:space="preserve"> </w:t>
      </w:r>
      <w:r w:rsidRPr="001238AD">
        <w:rPr>
          <w:rFonts w:ascii="Arial" w:hAnsi="Arial" w:cs="Arial"/>
          <w:b/>
          <w:sz w:val="24"/>
          <w:szCs w:val="24"/>
        </w:rPr>
        <w:t xml:space="preserve"> </w:t>
      </w:r>
    </w:p>
    <w:p w:rsidR="00FC1A47" w:rsidRPr="001238AD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38AD">
        <w:rPr>
          <w:rFonts w:ascii="Arial" w:hAnsi="Arial" w:cs="Arial"/>
          <w:b/>
          <w:sz w:val="24"/>
          <w:szCs w:val="24"/>
        </w:rPr>
        <w:t>JUSTIFICATIVA</w:t>
      </w:r>
    </w:p>
    <w:p w:rsidR="00FC1A47" w:rsidRPr="001238AD" w:rsidRDefault="00FC1A47" w:rsidP="005C310B">
      <w:pPr>
        <w:jc w:val="both"/>
        <w:rPr>
          <w:rFonts w:ascii="Arial" w:hAnsi="Arial" w:cs="Arial"/>
          <w:sz w:val="24"/>
          <w:szCs w:val="24"/>
        </w:rPr>
      </w:pPr>
    </w:p>
    <w:p w:rsidR="00030344" w:rsidRPr="001238AD" w:rsidRDefault="00030344" w:rsidP="006743C8">
      <w:pPr>
        <w:ind w:firstLine="708"/>
        <w:jc w:val="center"/>
        <w:rPr>
          <w:rFonts w:ascii="Arial" w:hAnsi="Arial" w:cs="Arial"/>
          <w:noProof/>
        </w:rPr>
      </w:pPr>
    </w:p>
    <w:p w:rsidR="00030344" w:rsidRDefault="00E540E2" w:rsidP="00E540E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</w:t>
      </w:r>
      <w:r w:rsidRPr="00E540E2">
        <w:rPr>
          <w:rFonts w:ascii="Arial" w:hAnsi="Arial" w:cs="Arial"/>
        </w:rPr>
        <w:t>Axixá tem cerca de 9,6 mil habitantes e está localizada na região do Bico do Papagaio.</w:t>
      </w:r>
    </w:p>
    <w:p w:rsidR="00E540E2" w:rsidRDefault="003A1FD6" w:rsidP="00E540E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última obra realizada na referida avenida, foi realizada em 2013, período em que foi realizada a revitalização da avenida Elza Leal, a antiga Vila Nova, perímetro urbano da TO-201.</w:t>
      </w:r>
    </w:p>
    <w:p w:rsidR="00F1123E" w:rsidRPr="00E540E2" w:rsidRDefault="003F01E7" w:rsidP="00E540E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F01E7">
        <w:rPr>
          <w:rFonts w:ascii="Arial" w:hAnsi="Arial" w:cs="Arial"/>
        </w:rPr>
        <w:t xml:space="preserve"> parceria com o governo do Estado é muito importante para municípios pequenos, como a maioria do</w:t>
      </w:r>
      <w:r w:rsidR="00553FDB">
        <w:rPr>
          <w:rFonts w:ascii="Arial" w:hAnsi="Arial" w:cs="Arial"/>
        </w:rPr>
        <w:t>s 139 municípios do Tocantins, tendo em vista que s</w:t>
      </w:r>
      <w:r w:rsidRPr="003F01E7">
        <w:rPr>
          <w:rFonts w:ascii="Arial" w:hAnsi="Arial" w:cs="Arial"/>
        </w:rPr>
        <w:t>ozinhos, sem o Estado, os pref</w:t>
      </w:r>
      <w:r w:rsidR="00553FDB">
        <w:rPr>
          <w:rFonts w:ascii="Arial" w:hAnsi="Arial" w:cs="Arial"/>
        </w:rPr>
        <w:t xml:space="preserve">eitos não conseguem administrar, </w:t>
      </w:r>
      <w:r w:rsidR="00553FDB" w:rsidRPr="00553FDB">
        <w:rPr>
          <w:rFonts w:ascii="Arial" w:hAnsi="Arial" w:cs="Arial"/>
        </w:rPr>
        <w:t>porque é nos municípios que estão os tocantinenses, onde eles vivem e precisam do apoio</w:t>
      </w:r>
      <w:r w:rsidR="00553FDB">
        <w:rPr>
          <w:rFonts w:ascii="Arial" w:hAnsi="Arial" w:cs="Arial"/>
        </w:rPr>
        <w:t xml:space="preserve"> do estado.</w:t>
      </w:r>
    </w:p>
    <w:p w:rsidR="00030344" w:rsidRPr="001238AD" w:rsidRDefault="000E72D9" w:rsidP="00333A5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pacing w:val="-5"/>
        </w:rPr>
      </w:pPr>
      <w:r w:rsidRPr="001238AD">
        <w:rPr>
          <w:rFonts w:ascii="Arial" w:hAnsi="Arial" w:cs="Arial"/>
          <w:spacing w:val="-5"/>
        </w:rPr>
        <w:t xml:space="preserve"> Assim é </w:t>
      </w:r>
      <w:r w:rsidR="00333A57" w:rsidRPr="001238AD">
        <w:rPr>
          <w:rFonts w:ascii="Arial" w:hAnsi="Arial" w:cs="Arial"/>
          <w:spacing w:val="-5"/>
        </w:rPr>
        <w:t>necessária a recuperação, reabilitação ou reconstrução do pavimento</w:t>
      </w:r>
      <w:r w:rsidR="00030344" w:rsidRPr="001238AD">
        <w:rPr>
          <w:rFonts w:ascii="Arial" w:hAnsi="Arial" w:cs="Arial"/>
          <w:spacing w:val="-5"/>
        </w:rPr>
        <w:t xml:space="preserve"> e para finalizar a revitalização/instalação da sinalização horizontal e vertical</w:t>
      </w:r>
      <w:r w:rsidRPr="001238AD">
        <w:rPr>
          <w:rFonts w:ascii="Arial" w:hAnsi="Arial" w:cs="Arial"/>
          <w:spacing w:val="-5"/>
        </w:rPr>
        <w:t xml:space="preserve">, </w:t>
      </w:r>
      <w:r w:rsidR="00030344" w:rsidRPr="001238AD">
        <w:rPr>
          <w:rFonts w:ascii="Arial" w:hAnsi="Arial" w:cs="Arial"/>
          <w:spacing w:val="-5"/>
        </w:rPr>
        <w:t>conforme recomendação técnica.</w:t>
      </w:r>
      <w:r w:rsidRPr="001238AD">
        <w:rPr>
          <w:rFonts w:ascii="Arial" w:hAnsi="Arial" w:cs="Arial"/>
          <w:spacing w:val="-5"/>
        </w:rPr>
        <w:t xml:space="preserve"> Ressalta-se também que o trecho </w:t>
      </w:r>
      <w:r w:rsidR="00333A57" w:rsidRPr="001238AD">
        <w:rPr>
          <w:rFonts w:ascii="Arial" w:hAnsi="Arial" w:cs="Arial"/>
          <w:spacing w:val="-5"/>
        </w:rPr>
        <w:t xml:space="preserve">é </w:t>
      </w:r>
      <w:r w:rsidRPr="001238AD">
        <w:rPr>
          <w:rFonts w:ascii="Arial" w:hAnsi="Arial" w:cs="Arial"/>
          <w:spacing w:val="-5"/>
        </w:rPr>
        <w:t>de extrema importância a todo o Estado do Tocantins e as cidades que estão interligadas.</w:t>
      </w:r>
    </w:p>
    <w:p w:rsidR="00FC1A47" w:rsidRPr="001238AD" w:rsidRDefault="00FC1A47" w:rsidP="00F6475B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1238AD">
        <w:rPr>
          <w:rFonts w:cs="Arial"/>
          <w:szCs w:val="24"/>
        </w:rPr>
        <w:t>S</w:t>
      </w:r>
      <w:r w:rsidR="00C637B1">
        <w:rPr>
          <w:rFonts w:cs="Arial"/>
          <w:szCs w:val="24"/>
        </w:rPr>
        <w:t>ala das Sessões, Palmas – TO, 04</w:t>
      </w:r>
      <w:r w:rsidR="006743C8" w:rsidRPr="001238AD">
        <w:rPr>
          <w:rFonts w:cs="Arial"/>
          <w:szCs w:val="24"/>
        </w:rPr>
        <w:t xml:space="preserve"> de </w:t>
      </w:r>
      <w:r w:rsidR="00C637B1">
        <w:rPr>
          <w:rFonts w:cs="Arial"/>
          <w:szCs w:val="24"/>
        </w:rPr>
        <w:t>maio de 2021</w:t>
      </w:r>
      <w:r w:rsidRPr="001238AD">
        <w:rPr>
          <w:rFonts w:cs="Arial"/>
          <w:szCs w:val="24"/>
        </w:rPr>
        <w:t xml:space="preserve">. </w:t>
      </w:r>
    </w:p>
    <w:p w:rsidR="00F6475B" w:rsidRPr="001238AD" w:rsidRDefault="00F6475B" w:rsidP="00F6475B">
      <w:pPr>
        <w:rPr>
          <w:rFonts w:ascii="Arial" w:hAnsi="Arial" w:cs="Arial"/>
        </w:rPr>
      </w:pPr>
    </w:p>
    <w:p w:rsidR="00FC1A47" w:rsidRPr="001238AD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1238AD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1238AD">
        <w:rPr>
          <w:rFonts w:ascii="Arial" w:hAnsi="Arial" w:cs="Arial"/>
          <w:b/>
        </w:rPr>
        <w:t>RICARDO AYRES</w:t>
      </w:r>
    </w:p>
    <w:p w:rsidR="006743C8" w:rsidRPr="001238AD" w:rsidRDefault="006743C8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1238AD">
        <w:rPr>
          <w:rFonts w:ascii="Arial" w:hAnsi="Arial" w:cs="Arial"/>
        </w:rPr>
        <w:t>DEPUTADO ESTADUAL</w:t>
      </w:r>
    </w:p>
    <w:sectPr w:rsidR="006743C8" w:rsidRPr="001238AD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ED" w:rsidRDefault="006F75ED" w:rsidP="00F6475B">
      <w:r>
        <w:separator/>
      </w:r>
    </w:p>
  </w:endnote>
  <w:endnote w:type="continuationSeparator" w:id="0">
    <w:p w:rsidR="006F75ED" w:rsidRDefault="006F75ED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ED" w:rsidRDefault="006F75ED" w:rsidP="00F6475B">
      <w:r>
        <w:separator/>
      </w:r>
    </w:p>
  </w:footnote>
  <w:footnote w:type="continuationSeparator" w:id="0">
    <w:p w:rsidR="006F75ED" w:rsidRDefault="006F75ED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03E79"/>
    <w:rsid w:val="0002515D"/>
    <w:rsid w:val="00030344"/>
    <w:rsid w:val="000E72D9"/>
    <w:rsid w:val="001238AD"/>
    <w:rsid w:val="00132A29"/>
    <w:rsid w:val="00144C5D"/>
    <w:rsid w:val="001C4E88"/>
    <w:rsid w:val="00227950"/>
    <w:rsid w:val="0026013E"/>
    <w:rsid w:val="002B7CAC"/>
    <w:rsid w:val="002E34E9"/>
    <w:rsid w:val="002E746C"/>
    <w:rsid w:val="00305C00"/>
    <w:rsid w:val="00331C68"/>
    <w:rsid w:val="00332E6A"/>
    <w:rsid w:val="00333A57"/>
    <w:rsid w:val="0036509C"/>
    <w:rsid w:val="00391771"/>
    <w:rsid w:val="003A1FD6"/>
    <w:rsid w:val="003F01E7"/>
    <w:rsid w:val="003F60FF"/>
    <w:rsid w:val="00474B5B"/>
    <w:rsid w:val="004B0AB2"/>
    <w:rsid w:val="004C0C41"/>
    <w:rsid w:val="004E1B62"/>
    <w:rsid w:val="00553FDB"/>
    <w:rsid w:val="005C310B"/>
    <w:rsid w:val="00601211"/>
    <w:rsid w:val="006743C8"/>
    <w:rsid w:val="00677495"/>
    <w:rsid w:val="006F75ED"/>
    <w:rsid w:val="00770FBC"/>
    <w:rsid w:val="007B4212"/>
    <w:rsid w:val="007B4FAF"/>
    <w:rsid w:val="007F6B05"/>
    <w:rsid w:val="00861754"/>
    <w:rsid w:val="0088410E"/>
    <w:rsid w:val="008A1597"/>
    <w:rsid w:val="00947439"/>
    <w:rsid w:val="00B344AD"/>
    <w:rsid w:val="00B6077C"/>
    <w:rsid w:val="00C637B1"/>
    <w:rsid w:val="00CA2D68"/>
    <w:rsid w:val="00CD34DB"/>
    <w:rsid w:val="00CE5911"/>
    <w:rsid w:val="00D83EEA"/>
    <w:rsid w:val="00DB3207"/>
    <w:rsid w:val="00DC02E6"/>
    <w:rsid w:val="00E27E0D"/>
    <w:rsid w:val="00E44606"/>
    <w:rsid w:val="00E540E2"/>
    <w:rsid w:val="00F1123E"/>
    <w:rsid w:val="00F17C40"/>
    <w:rsid w:val="00F30D07"/>
    <w:rsid w:val="00F40CE3"/>
    <w:rsid w:val="00F465DF"/>
    <w:rsid w:val="00F6475B"/>
    <w:rsid w:val="00F81D42"/>
    <w:rsid w:val="00FB396C"/>
    <w:rsid w:val="00FC1A47"/>
    <w:rsid w:val="00FD041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5FD1"/>
  <w15:docId w15:val="{ABAB5DA1-7DC7-4483-873A-4DAEEBD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05F2-7196-4D7E-8B39-2FA932D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Ronícia</cp:lastModifiedBy>
  <cp:revision>2</cp:revision>
  <dcterms:created xsi:type="dcterms:W3CDTF">2021-05-04T18:52:00Z</dcterms:created>
  <dcterms:modified xsi:type="dcterms:W3CDTF">2021-05-04T18:52:00Z</dcterms:modified>
</cp:coreProperties>
</file>