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24" w:rsidRPr="007A4224" w:rsidRDefault="007A4224" w:rsidP="007A422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224">
        <w:rPr>
          <w:rFonts w:ascii="Times New Roman" w:hAnsi="Times New Roman" w:cs="Times New Roman"/>
          <w:b/>
          <w:sz w:val="24"/>
          <w:szCs w:val="24"/>
        </w:rPr>
        <w:t>REQUERIMENTO Nº       /202</w:t>
      </w:r>
      <w:r w:rsidR="00385040">
        <w:rPr>
          <w:rFonts w:ascii="Times New Roman" w:hAnsi="Times New Roman" w:cs="Times New Roman"/>
          <w:b/>
          <w:sz w:val="24"/>
          <w:szCs w:val="24"/>
        </w:rPr>
        <w:t>1</w:t>
      </w:r>
    </w:p>
    <w:p w:rsidR="007A4224" w:rsidRPr="007A4224" w:rsidRDefault="007A4224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4224" w:rsidRPr="007A4224" w:rsidRDefault="007A4224" w:rsidP="00860DF4">
      <w:pPr>
        <w:pStyle w:val="SemEspaamen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A4224">
        <w:rPr>
          <w:rFonts w:ascii="Times New Roman" w:hAnsi="Times New Roman" w:cs="Times New Roman"/>
          <w:sz w:val="24"/>
          <w:szCs w:val="24"/>
        </w:rPr>
        <w:t xml:space="preserve">Requer o envio de expediente, em regime de urgência, ao </w:t>
      </w:r>
      <w:r>
        <w:rPr>
          <w:rFonts w:ascii="Times New Roman" w:hAnsi="Times New Roman" w:cs="Times New Roman"/>
          <w:sz w:val="24"/>
          <w:szCs w:val="24"/>
        </w:rPr>
        <w:t xml:space="preserve">Governo do Estado, </w:t>
      </w:r>
      <w:r w:rsidR="00860DF4">
        <w:rPr>
          <w:rFonts w:ascii="Times New Roman" w:hAnsi="Times New Roman" w:cs="Times New Roman"/>
          <w:sz w:val="24"/>
          <w:szCs w:val="24"/>
        </w:rPr>
        <w:t>solicitando a inclusão da categoria dos bancários no público prioritário para recebimento da vacina contra o novo Coronavírus (Covid-19)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224" w:rsidRPr="007A4224" w:rsidRDefault="007A4224" w:rsidP="007A4224">
      <w:pPr>
        <w:pStyle w:val="SemEspaamen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609FF" w:rsidRDefault="00860DF4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60DF4">
        <w:rPr>
          <w:rFonts w:ascii="Times New Roman" w:hAnsi="Times New Roman" w:cs="Times New Roman"/>
          <w:sz w:val="24"/>
          <w:szCs w:val="24"/>
        </w:rPr>
        <w:t xml:space="preserve">O Deputado que o presente subscreve, vem nos termos regimentais desta Augusta Casa de Leis, após anuência do Plenário, requerer a Vossa Excelência o envio do expediente ao Excelentíssimo Senhor Governador solicitando em regime de urgência, </w:t>
      </w:r>
      <w:r>
        <w:rPr>
          <w:rFonts w:ascii="Times New Roman" w:hAnsi="Times New Roman" w:cs="Times New Roman"/>
          <w:sz w:val="24"/>
          <w:szCs w:val="24"/>
        </w:rPr>
        <w:t>a inclusão da categoria dos bancários no público prioritário para recebimento da vacina contra o novo coronavírus (Covid-19).</w:t>
      </w:r>
    </w:p>
    <w:p w:rsidR="00860DF4" w:rsidRDefault="00860DF4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4224" w:rsidRPr="007A4224" w:rsidRDefault="007A4224" w:rsidP="007A422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224">
        <w:rPr>
          <w:rFonts w:ascii="Times New Roman" w:hAnsi="Times New Roman" w:cs="Times New Roman"/>
          <w:b/>
          <w:sz w:val="24"/>
          <w:szCs w:val="24"/>
        </w:rPr>
        <w:t>JUSTIFICAÇÃO</w:t>
      </w:r>
    </w:p>
    <w:p w:rsidR="007A4224" w:rsidRDefault="007A4224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85040" w:rsidRDefault="00860DF4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trabalhadores de instituições bancárias prestam atendimento direto ao público e, em sua maioria, durante todo o período da pandemia provocada </w:t>
      </w:r>
      <w:r w:rsidR="003A0FE9">
        <w:rPr>
          <w:rFonts w:ascii="Times New Roman" w:hAnsi="Times New Roman" w:cs="Times New Roman"/>
          <w:sz w:val="24"/>
          <w:szCs w:val="24"/>
        </w:rPr>
        <w:t>pelo novo coronavírus (Covid-19), sendo essenciais para o bom andamento da economia.</w:t>
      </w:r>
    </w:p>
    <w:p w:rsidR="003A0FE9" w:rsidRDefault="003A0FE9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A0FE9" w:rsidRDefault="003A0FE9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isso, entendemos que eles devem ser incluídos na categoria de serviços essências, por tanto, público prioritário para recebimento da vacina contra a Covid-19.</w:t>
      </w:r>
    </w:p>
    <w:p w:rsidR="00385040" w:rsidRDefault="00385040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85040" w:rsidRDefault="00385040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Certos de contar com o apoio de todos solicito aprovação desse pleito</w:t>
      </w:r>
    </w:p>
    <w:p w:rsidR="00385040" w:rsidRPr="007A4224" w:rsidRDefault="00385040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4224" w:rsidRPr="007A4224" w:rsidRDefault="007A4224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A4224">
        <w:rPr>
          <w:rFonts w:ascii="Times New Roman" w:hAnsi="Times New Roman" w:cs="Times New Roman"/>
          <w:sz w:val="24"/>
          <w:szCs w:val="24"/>
        </w:rPr>
        <w:t xml:space="preserve">Sala das Sessões, aos </w:t>
      </w:r>
      <w:r w:rsidR="003A0FE9">
        <w:rPr>
          <w:rFonts w:ascii="Times New Roman" w:hAnsi="Times New Roman" w:cs="Times New Roman"/>
          <w:sz w:val="24"/>
          <w:szCs w:val="24"/>
        </w:rPr>
        <w:t>25</w:t>
      </w:r>
      <w:r w:rsidRPr="007A4224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3A0FE9">
        <w:rPr>
          <w:rFonts w:ascii="Times New Roman" w:hAnsi="Times New Roman" w:cs="Times New Roman"/>
          <w:sz w:val="24"/>
          <w:szCs w:val="24"/>
        </w:rPr>
        <w:t>maio</w:t>
      </w:r>
      <w:r w:rsidRPr="007A4224">
        <w:rPr>
          <w:rFonts w:ascii="Times New Roman" w:hAnsi="Times New Roman" w:cs="Times New Roman"/>
          <w:sz w:val="24"/>
          <w:szCs w:val="24"/>
        </w:rPr>
        <w:t xml:space="preserve"> de 202</w:t>
      </w:r>
      <w:r w:rsidR="00385040">
        <w:rPr>
          <w:rFonts w:ascii="Times New Roman" w:hAnsi="Times New Roman" w:cs="Times New Roman"/>
          <w:sz w:val="24"/>
          <w:szCs w:val="24"/>
        </w:rPr>
        <w:t>1</w:t>
      </w:r>
      <w:r w:rsidRPr="007A4224">
        <w:rPr>
          <w:rFonts w:ascii="Times New Roman" w:hAnsi="Times New Roman" w:cs="Times New Roman"/>
          <w:sz w:val="24"/>
          <w:szCs w:val="24"/>
        </w:rPr>
        <w:t>.</w:t>
      </w:r>
    </w:p>
    <w:p w:rsidR="007A4224" w:rsidRDefault="007A4224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85040" w:rsidRDefault="00385040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85040" w:rsidRDefault="00385040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85040" w:rsidRPr="007A4224" w:rsidRDefault="00385040" w:rsidP="007A422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4224" w:rsidRPr="00385040" w:rsidRDefault="007A4224" w:rsidP="0038504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40">
        <w:rPr>
          <w:rFonts w:ascii="Times New Roman" w:hAnsi="Times New Roman" w:cs="Times New Roman"/>
          <w:b/>
          <w:sz w:val="24"/>
          <w:szCs w:val="24"/>
        </w:rPr>
        <w:t>Deputado Ivory de Lira</w:t>
      </w:r>
    </w:p>
    <w:p w:rsidR="00F15495" w:rsidRPr="00385040" w:rsidRDefault="007A4224" w:rsidP="0038504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5040">
        <w:rPr>
          <w:rFonts w:ascii="Times New Roman" w:hAnsi="Times New Roman" w:cs="Times New Roman"/>
          <w:b/>
          <w:sz w:val="24"/>
          <w:szCs w:val="24"/>
        </w:rPr>
        <w:t>Líder do Governo</w:t>
      </w:r>
    </w:p>
    <w:sectPr w:rsidR="00F15495" w:rsidRPr="00385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24"/>
    <w:rsid w:val="001F6FE9"/>
    <w:rsid w:val="00385040"/>
    <w:rsid w:val="003A0FE9"/>
    <w:rsid w:val="004609FF"/>
    <w:rsid w:val="007A4224"/>
    <w:rsid w:val="00860DF4"/>
    <w:rsid w:val="00F14A32"/>
    <w:rsid w:val="00F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9440-FE6F-48A8-9AA0-99F3AC06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4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Indianaria Moreira De Sousa Carvalho</dc:creator>
  <cp:keywords/>
  <dc:description/>
  <cp:lastModifiedBy>Gilcilene Soares Couto</cp:lastModifiedBy>
  <cp:revision>3</cp:revision>
  <dcterms:created xsi:type="dcterms:W3CDTF">2021-05-25T12:52:00Z</dcterms:created>
  <dcterms:modified xsi:type="dcterms:W3CDTF">2021-05-25T13:16:00Z</dcterms:modified>
</cp:coreProperties>
</file>