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835"/>
      </w:tblGrid>
      <w:tr w:rsidR="00FC5552" w:rsidRPr="004D157B" w:rsidTr="00142447">
        <w:trPr>
          <w:tblHeader/>
          <w:tblCellSpacing w:w="0" w:type="dxa"/>
        </w:trPr>
        <w:tc>
          <w:tcPr>
            <w:tcW w:w="3333" w:type="pct"/>
            <w:tcMar>
              <w:top w:w="284" w:type="dxa"/>
              <w:left w:w="0" w:type="dxa"/>
              <w:bottom w:w="284" w:type="dxa"/>
              <w:right w:w="0" w:type="dxa"/>
            </w:tcMar>
            <w:hideMark/>
          </w:tcPr>
          <w:p w:rsidR="00FC5552" w:rsidRPr="004D157B" w:rsidRDefault="00BB75C5" w:rsidP="009A6EA2">
            <w:pPr>
              <w:spacing w:before="100" w:beforeAutospacing="1" w:after="100" w:afterAutospacing="1" w:line="360" w:lineRule="auto"/>
              <w:ind w:left="25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57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0" t="0" r="9525" b="0"/>
                  <wp:docPr id="4672" name="Imagem 4672" descr="http://sapl.al.to.gov.br/sapl/imagens/brasa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9" descr="http://sapl.al.to.gov.br/sapl/imagens/brasa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552" w:rsidRPr="004D1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FC5552" w:rsidRPr="004D1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ESTADO DO </w:t>
            </w:r>
            <w:r w:rsidR="009A6E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 w:rsidR="00FC5552" w:rsidRPr="004D1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OCANTINS</w:t>
            </w:r>
            <w:r w:rsidR="00FC5552" w:rsidRPr="004D1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PODER LEGISLATIVO</w:t>
            </w:r>
          </w:p>
        </w:tc>
        <w:tc>
          <w:tcPr>
            <w:tcW w:w="1667" w:type="pct"/>
            <w:tcMar>
              <w:top w:w="284" w:type="dxa"/>
              <w:left w:w="0" w:type="dxa"/>
              <w:bottom w:w="284" w:type="dxa"/>
              <w:right w:w="0" w:type="dxa"/>
            </w:tcMar>
          </w:tcPr>
          <w:p w:rsidR="00FC5552" w:rsidRPr="004D157B" w:rsidRDefault="00FC5552" w:rsidP="009C4E35">
            <w:pPr>
              <w:spacing w:before="100" w:beforeAutospacing="1" w:after="100" w:afterAutospacing="1" w:line="36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5552" w:rsidRPr="004D157B" w:rsidTr="00B41983">
        <w:trPr>
          <w:trHeight w:val="5538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C5552" w:rsidRPr="004D157B" w:rsidRDefault="00FC5552" w:rsidP="009C4E3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EXCELENTÍSSIMO SENHOR PRESIDENTE DA ASSEMBLEIA LEGISLATIVA DO ESTADO DO TOCANTINS.</w:t>
            </w:r>
          </w:p>
          <w:p w:rsidR="00AF10BD" w:rsidRPr="004D157B" w:rsidRDefault="00AF10BD" w:rsidP="009C4E3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07562" w:rsidRPr="004D157B" w:rsidRDefault="00C07562" w:rsidP="009C4E3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C5552" w:rsidRPr="004D157B" w:rsidRDefault="00FC5552" w:rsidP="00806143">
            <w:pPr>
              <w:ind w:left="3402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Requer</w:t>
            </w:r>
            <w:r w:rsidR="00825A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ao Presidente desta Assembleia Legislativa</w:t>
            </w:r>
            <w:r w:rsidR="00C07562" w:rsidRPr="004D157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, em regime de urgência</w:t>
            </w:r>
            <w:r w:rsidR="004A0E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, que seja</w:t>
            </w:r>
            <w:r w:rsidR="002418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enviado expediente ao Governo do Estado do Tocantins, para que adot</w:t>
            </w:r>
            <w:r w:rsidR="008D79D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e</w:t>
            </w:r>
            <w:r w:rsidR="002418E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as medidas cabíveis com o fim de implementar um programa de auxílio emergencial aos </w:t>
            </w:r>
            <w:r w:rsidR="009A6EA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funcionários da Superintendência de Proteção aos Direitos do Consumidor – PROCON do Tocantins, que atuam nas operações contra o descumprimento das regras sanitárias no combate ao </w:t>
            </w:r>
            <w:proofErr w:type="spellStart"/>
            <w:r w:rsidR="009A6EA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coronavirus</w:t>
            </w:r>
            <w:proofErr w:type="spellEnd"/>
            <w:r w:rsidRPr="004D157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.</w:t>
            </w:r>
          </w:p>
          <w:p w:rsidR="00C07562" w:rsidRPr="004D157B" w:rsidRDefault="00C07562" w:rsidP="009C4E35">
            <w:pPr>
              <w:spacing w:after="0" w:line="360" w:lineRule="auto"/>
              <w:ind w:left="3969" w:firstLine="709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AF10BD" w:rsidRDefault="00AF10BD" w:rsidP="009C4E35">
            <w:pPr>
              <w:spacing w:after="0" w:line="360" w:lineRule="auto"/>
              <w:ind w:left="3969" w:firstLine="709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:rsidR="00806143" w:rsidRDefault="00806143" w:rsidP="009C4E35">
            <w:pPr>
              <w:spacing w:after="0" w:line="360" w:lineRule="auto"/>
              <w:ind w:left="3969" w:firstLine="709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:rsidR="00806143" w:rsidRDefault="00806143" w:rsidP="009C4E35">
            <w:pPr>
              <w:spacing w:after="0" w:line="360" w:lineRule="auto"/>
              <w:ind w:left="3969" w:firstLine="709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:rsidR="00806143" w:rsidRPr="004D157B" w:rsidRDefault="00806143" w:rsidP="009C4E35">
            <w:pPr>
              <w:spacing w:after="0" w:line="360" w:lineRule="auto"/>
              <w:ind w:left="3969" w:firstLine="709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:rsidR="00FC5552" w:rsidRDefault="00FC5552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 Deputado que o presente subscreve, vem, respeitosamente, à presença de Vossa Excelência, nos termos do art. 119, inciso X</w:t>
            </w:r>
            <w:r w:rsidR="005B55C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do Regimento Interno desta Casa de Leis, REQUERER</w:t>
            </w:r>
            <w:r w:rsidR="00054974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A6EA2" w:rsidRPr="009A6EA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em regime de urgência, que seja enviado expediente ao Governo do Estado do Tocantins, para que adote as medidas cabíveis com o fim de implementar um programa de auxílio emergencial aos funcionários da Superintendência de Proteção aos Direitos do Consumidor – PROCON do Tocantins, que atuam nas operações contra o descumprimento das regras sanitárias no combate ao </w:t>
            </w:r>
            <w:proofErr w:type="spellStart"/>
            <w:r w:rsidR="009A6EA2" w:rsidRPr="009A6EA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coronavirus</w:t>
            </w:r>
            <w:proofErr w:type="spellEnd"/>
            <w:r w:rsidR="00DF7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9A6EA2" w:rsidRDefault="009A6EA2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06143" w:rsidRDefault="00806143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C5552" w:rsidRPr="004D157B" w:rsidRDefault="00FC5552" w:rsidP="009C4E35">
            <w:pPr>
              <w:spacing w:after="0" w:line="36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JUSTIFICATIVA</w:t>
            </w:r>
          </w:p>
          <w:p w:rsidR="002418E5" w:rsidRDefault="002418E5" w:rsidP="009C4E35">
            <w:pPr>
              <w:spacing w:after="0" w:line="360" w:lineRule="auto"/>
              <w:ind w:firstLine="709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2418E5" w:rsidRDefault="009A6EA2" w:rsidP="002418E5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EA2">
              <w:rPr>
                <w:rFonts w:ascii="Arial" w:hAnsi="Arial" w:cs="Arial"/>
                <w:sz w:val="24"/>
                <w:szCs w:val="24"/>
              </w:rPr>
              <w:t>A fiscalização da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A6EA2">
              <w:rPr>
                <w:rFonts w:ascii="Arial" w:hAnsi="Arial" w:cs="Arial"/>
                <w:sz w:val="24"/>
                <w:szCs w:val="24"/>
              </w:rPr>
              <w:t xml:space="preserve"> Prefeitura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A6E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 Estado</w:t>
            </w:r>
            <w:r w:rsidRPr="009A6EA2">
              <w:rPr>
                <w:rFonts w:ascii="Arial" w:hAnsi="Arial" w:cs="Arial"/>
                <w:sz w:val="24"/>
                <w:szCs w:val="24"/>
              </w:rPr>
              <w:t xml:space="preserve"> por descumprimento às medidas de prevenção ao </w:t>
            </w:r>
            <w:proofErr w:type="spellStart"/>
            <w:r w:rsidRPr="009A6EA2">
              <w:rPr>
                <w:rFonts w:ascii="Arial" w:hAnsi="Arial" w:cs="Arial"/>
                <w:sz w:val="24"/>
                <w:szCs w:val="24"/>
              </w:rPr>
              <w:t>coronavírus</w:t>
            </w:r>
            <w:proofErr w:type="spellEnd"/>
            <w:r w:rsidRPr="009A6EA2">
              <w:rPr>
                <w:rFonts w:ascii="Arial" w:hAnsi="Arial" w:cs="Arial"/>
                <w:sz w:val="24"/>
                <w:szCs w:val="24"/>
              </w:rPr>
              <w:t>, desde o início de março</w:t>
            </w:r>
            <w:r>
              <w:rPr>
                <w:rFonts w:ascii="Arial" w:hAnsi="Arial" w:cs="Arial"/>
                <w:sz w:val="24"/>
                <w:szCs w:val="24"/>
              </w:rPr>
              <w:t>, resultaram na realização de várias operações</w:t>
            </w:r>
            <w:r w:rsidR="002418E5" w:rsidRPr="006570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6EA2" w:rsidRDefault="009A6EA2" w:rsidP="002418E5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frentes são formadas por equipes compostas por policiais militares, guarda metropolitana, membros da segurança pública estadual, membros do DETRAN, servidores do PROOCON, dentre outros.</w:t>
            </w:r>
          </w:p>
          <w:p w:rsidR="002418E5" w:rsidRDefault="002418E5" w:rsidP="009A6EA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9A6EA2">
              <w:rPr>
                <w:rFonts w:ascii="Arial" w:hAnsi="Arial" w:cs="Arial"/>
                <w:sz w:val="24"/>
                <w:szCs w:val="24"/>
              </w:rPr>
              <w:t>Ocorre que, pelo que foi noticiado a este Parlamentar autor deste Requerimento, é que alguns dos componentes dessas equipes de operações tem recebido gratificações especiais em razão desta atuação, o que não tem ocorrido com os servidores do PROCON/TO.</w:t>
            </w:r>
            <w:bookmarkStart w:id="0" w:name="_GoBack"/>
            <w:bookmarkEnd w:id="0"/>
          </w:p>
          <w:p w:rsidR="009A6EA2" w:rsidRPr="00B65DE5" w:rsidRDefault="009A6EA2" w:rsidP="009A6EA2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Ora, tendo em vista que referidos servidores também</w:t>
            </w:r>
            <w:r w:rsidRPr="009A6EA2">
              <w:rPr>
                <w:rFonts w:ascii="Arial" w:hAnsi="Arial" w:cs="Arial"/>
                <w:sz w:val="24"/>
                <w:szCs w:val="24"/>
              </w:rPr>
              <w:t xml:space="preserve"> atuam na linha de frente no combate à Covid-19</w:t>
            </w:r>
            <w:r>
              <w:rPr>
                <w:rFonts w:ascii="Arial" w:hAnsi="Arial" w:cs="Arial"/>
                <w:sz w:val="24"/>
                <w:szCs w:val="24"/>
              </w:rPr>
              <w:t>, não restam motivos plausíveis para que os mesmos não sejam igualmente beneficiados em razão dos serviços prestados.</w:t>
            </w:r>
          </w:p>
          <w:p w:rsidR="002418E5" w:rsidRPr="00657012" w:rsidRDefault="002418E5" w:rsidP="002418E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</w:t>
            </w:r>
            <w:r w:rsidRPr="00657012">
              <w:rPr>
                <w:rFonts w:ascii="Arial" w:hAnsi="Arial" w:cs="Arial"/>
                <w:sz w:val="24"/>
                <w:szCs w:val="24"/>
              </w:rPr>
              <w:t>oda e qualquer ajuda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57012">
              <w:rPr>
                <w:rFonts w:ascii="Arial" w:hAnsi="Arial" w:cs="Arial"/>
                <w:sz w:val="24"/>
                <w:szCs w:val="24"/>
              </w:rPr>
              <w:t xml:space="preserve"> mesmo que de forma temporária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57012">
              <w:rPr>
                <w:rFonts w:ascii="Arial" w:hAnsi="Arial" w:cs="Arial"/>
                <w:sz w:val="24"/>
                <w:szCs w:val="24"/>
              </w:rPr>
              <w:t xml:space="preserve"> é necessária, pois o </w:t>
            </w:r>
            <w:r w:rsidR="009A6EA2">
              <w:rPr>
                <w:rFonts w:ascii="Arial" w:hAnsi="Arial" w:cs="Arial"/>
                <w:sz w:val="24"/>
                <w:szCs w:val="24"/>
              </w:rPr>
              <w:t>momento vivenciado por todos nós exige dos governantes que medidas mínimas para amenizar a situação de vulnerabilidade vivida por esses trabalhos da linha de frente</w:t>
            </w:r>
            <w:r w:rsidRPr="006570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418E5" w:rsidRDefault="002418E5" w:rsidP="002418E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7012">
              <w:rPr>
                <w:rFonts w:ascii="Arial" w:hAnsi="Arial" w:cs="Arial"/>
                <w:sz w:val="24"/>
                <w:szCs w:val="24"/>
              </w:rPr>
              <w:t>Estas são, pois, as razões que justificam a presente proposta, rogando aos meus Pares apoio para a sua aprovação.</w:t>
            </w:r>
          </w:p>
          <w:p w:rsidR="007D44E0" w:rsidRPr="004D157B" w:rsidRDefault="007D44E0" w:rsidP="009C4E35">
            <w:pPr>
              <w:spacing w:after="0" w:line="36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11638" w:rsidRDefault="00A5399E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 das Sessões</w:t>
            </w:r>
            <w:r w:rsidR="00B41983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0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="00FC555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r w:rsidR="0080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junh</w:t>
            </w:r>
            <w:r w:rsidR="001424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 w:rsidR="00FC5552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r w:rsidR="00C75860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="001424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="00411638"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9A6EA2" w:rsidRDefault="009A6EA2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A6EA2" w:rsidRPr="004D157B" w:rsidRDefault="009A6EA2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5399E" w:rsidRPr="00142447" w:rsidRDefault="00FC5552" w:rsidP="009C4E3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424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Ricardo Ayres</w:t>
            </w:r>
          </w:p>
          <w:p w:rsidR="00FC5552" w:rsidRPr="004D157B" w:rsidRDefault="00FC5552" w:rsidP="009C4E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5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DEPUTADO ESTADUAL</w:t>
            </w:r>
          </w:p>
        </w:tc>
      </w:tr>
      <w:tr w:rsidR="009A6EA2" w:rsidRPr="004D157B" w:rsidTr="00B41983">
        <w:trPr>
          <w:trHeight w:val="5538"/>
          <w:tblCellSpacing w:w="0" w:type="dxa"/>
        </w:trPr>
        <w:tc>
          <w:tcPr>
            <w:tcW w:w="0" w:type="auto"/>
            <w:gridSpan w:val="2"/>
            <w:vAlign w:val="center"/>
          </w:tcPr>
          <w:p w:rsidR="009A6EA2" w:rsidRPr="004D157B" w:rsidRDefault="009A6EA2" w:rsidP="009C4E3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45CFE" w:rsidRPr="004D157B" w:rsidRDefault="00445CFE" w:rsidP="009C4E35">
      <w:pPr>
        <w:spacing w:after="0" w:line="360" w:lineRule="auto"/>
        <w:jc w:val="both"/>
        <w:rPr>
          <w:sz w:val="24"/>
          <w:szCs w:val="24"/>
        </w:rPr>
      </w:pPr>
    </w:p>
    <w:sectPr w:rsidR="00445CFE" w:rsidRPr="004D157B" w:rsidSect="002F72E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F6"/>
    <w:rsid w:val="00054974"/>
    <w:rsid w:val="000729F6"/>
    <w:rsid w:val="00140D5F"/>
    <w:rsid w:val="00142447"/>
    <w:rsid w:val="0015044A"/>
    <w:rsid w:val="001D304D"/>
    <w:rsid w:val="001E65AC"/>
    <w:rsid w:val="00217D0B"/>
    <w:rsid w:val="00220639"/>
    <w:rsid w:val="00236BA1"/>
    <w:rsid w:val="002418E5"/>
    <w:rsid w:val="0024528E"/>
    <w:rsid w:val="002812F6"/>
    <w:rsid w:val="0028601C"/>
    <w:rsid w:val="002B5E5A"/>
    <w:rsid w:val="002F72EA"/>
    <w:rsid w:val="002F7E77"/>
    <w:rsid w:val="00331C3D"/>
    <w:rsid w:val="00346ED9"/>
    <w:rsid w:val="00387DED"/>
    <w:rsid w:val="00390152"/>
    <w:rsid w:val="003A0F77"/>
    <w:rsid w:val="003B5796"/>
    <w:rsid w:val="00411638"/>
    <w:rsid w:val="00420FAA"/>
    <w:rsid w:val="004371FD"/>
    <w:rsid w:val="00445CFE"/>
    <w:rsid w:val="00454659"/>
    <w:rsid w:val="00462074"/>
    <w:rsid w:val="004A0E2C"/>
    <w:rsid w:val="004D157B"/>
    <w:rsid w:val="004D723F"/>
    <w:rsid w:val="00522E14"/>
    <w:rsid w:val="00556B03"/>
    <w:rsid w:val="0059578F"/>
    <w:rsid w:val="005B1E60"/>
    <w:rsid w:val="005B55C2"/>
    <w:rsid w:val="005C36A7"/>
    <w:rsid w:val="005E1D5D"/>
    <w:rsid w:val="00621935"/>
    <w:rsid w:val="00671433"/>
    <w:rsid w:val="006769DD"/>
    <w:rsid w:val="006961B0"/>
    <w:rsid w:val="006A4E08"/>
    <w:rsid w:val="006A5439"/>
    <w:rsid w:val="006C2E94"/>
    <w:rsid w:val="006E4FE9"/>
    <w:rsid w:val="00732A96"/>
    <w:rsid w:val="007528A1"/>
    <w:rsid w:val="00752D47"/>
    <w:rsid w:val="007D44E0"/>
    <w:rsid w:val="00806143"/>
    <w:rsid w:val="00825AA5"/>
    <w:rsid w:val="00835222"/>
    <w:rsid w:val="00840548"/>
    <w:rsid w:val="00893018"/>
    <w:rsid w:val="008A12F6"/>
    <w:rsid w:val="008A6941"/>
    <w:rsid w:val="008B5679"/>
    <w:rsid w:val="008D79DD"/>
    <w:rsid w:val="00926B2F"/>
    <w:rsid w:val="009A6EA2"/>
    <w:rsid w:val="009B6549"/>
    <w:rsid w:val="009C4E35"/>
    <w:rsid w:val="009E11CE"/>
    <w:rsid w:val="009E7C81"/>
    <w:rsid w:val="009F4D08"/>
    <w:rsid w:val="00A35FED"/>
    <w:rsid w:val="00A5399E"/>
    <w:rsid w:val="00A63EAA"/>
    <w:rsid w:val="00A87F14"/>
    <w:rsid w:val="00A9578A"/>
    <w:rsid w:val="00AF10BD"/>
    <w:rsid w:val="00B41983"/>
    <w:rsid w:val="00B47C63"/>
    <w:rsid w:val="00B709E2"/>
    <w:rsid w:val="00B773E5"/>
    <w:rsid w:val="00B83B70"/>
    <w:rsid w:val="00BA6B80"/>
    <w:rsid w:val="00BA78FF"/>
    <w:rsid w:val="00BB536B"/>
    <w:rsid w:val="00BB75C5"/>
    <w:rsid w:val="00C03532"/>
    <w:rsid w:val="00C07562"/>
    <w:rsid w:val="00C24C35"/>
    <w:rsid w:val="00C35B90"/>
    <w:rsid w:val="00C5771C"/>
    <w:rsid w:val="00C6062E"/>
    <w:rsid w:val="00C638A6"/>
    <w:rsid w:val="00C7002E"/>
    <w:rsid w:val="00C75860"/>
    <w:rsid w:val="00CB1881"/>
    <w:rsid w:val="00D0201C"/>
    <w:rsid w:val="00D41797"/>
    <w:rsid w:val="00D55870"/>
    <w:rsid w:val="00D81BFB"/>
    <w:rsid w:val="00DC38E9"/>
    <w:rsid w:val="00DE1DEF"/>
    <w:rsid w:val="00DF7702"/>
    <w:rsid w:val="00DF799B"/>
    <w:rsid w:val="00E8139C"/>
    <w:rsid w:val="00E87154"/>
    <w:rsid w:val="00EB3DEC"/>
    <w:rsid w:val="00ED479F"/>
    <w:rsid w:val="00F033A5"/>
    <w:rsid w:val="00F12112"/>
    <w:rsid w:val="00F86A54"/>
    <w:rsid w:val="00F905B7"/>
    <w:rsid w:val="00F94034"/>
    <w:rsid w:val="00FC5552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8F85"/>
  <w15:docId w15:val="{462B7F19-5CC4-4B7D-88E5-D5198DE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72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5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729F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cabecalho">
    <w:name w:val="cabecalho"/>
    <w:basedOn w:val="Normal"/>
    <w:rsid w:val="0007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E1D5D"/>
  </w:style>
  <w:style w:type="paragraph" w:customStyle="1" w:styleId="numero">
    <w:name w:val="numero"/>
    <w:basedOn w:val="Normal"/>
    <w:rsid w:val="005E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5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26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1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14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0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58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22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8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4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103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9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7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3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64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5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68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14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3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2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32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78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3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4320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18451563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5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7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5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2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618">
          <w:marLeft w:val="0"/>
          <w:marRight w:val="0"/>
          <w:marTop w:val="0"/>
          <w:marBottom w:val="8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755">
          <w:marLeft w:val="0"/>
          <w:marRight w:val="0"/>
          <w:marTop w:val="0"/>
          <w:marBottom w:val="8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7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63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4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00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9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8228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148017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276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7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2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4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226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88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90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599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763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5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4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99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24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19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20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974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7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7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3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8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5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3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220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94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9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100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43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3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90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85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58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79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39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75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85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8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1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0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74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1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48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41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13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4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78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5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42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7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98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310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282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00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4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8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25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14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08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11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88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0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7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78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9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0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525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47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7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41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4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6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46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374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3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5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0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48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70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54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85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850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5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8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357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78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43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89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939">
          <w:marLeft w:val="3624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19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6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0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Pereira Cavalvcante</dc:creator>
  <cp:lastModifiedBy>Ronícia</cp:lastModifiedBy>
  <cp:revision>4</cp:revision>
  <cp:lastPrinted>2018-10-17T18:01:00Z</cp:lastPrinted>
  <dcterms:created xsi:type="dcterms:W3CDTF">2021-05-18T11:47:00Z</dcterms:created>
  <dcterms:modified xsi:type="dcterms:W3CDTF">2021-06-01T12:49:00Z</dcterms:modified>
</cp:coreProperties>
</file>