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E4" w:rsidRPr="00375362" w:rsidRDefault="006A4BE4" w:rsidP="006A4BE4">
      <w:pPr>
        <w:pStyle w:val="Cabealho"/>
        <w:tabs>
          <w:tab w:val="left" w:pos="6440"/>
        </w:tabs>
        <w:jc w:val="center"/>
      </w:pPr>
      <w:r w:rsidRPr="00375362">
        <w:rPr>
          <w:noProof/>
          <w:lang w:eastAsia="pt-BR"/>
        </w:rPr>
        <w:drawing>
          <wp:inline distT="0" distB="0" distL="0" distR="0" wp14:anchorId="614DB26D" wp14:editId="7CC2DF47">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6A4BE4" w:rsidRDefault="006A4BE4" w:rsidP="006A4BE4">
      <w:pPr>
        <w:pStyle w:val="Cabealho"/>
        <w:jc w:val="center"/>
        <w:rPr>
          <w:rFonts w:ascii="Arial Black" w:hAnsi="Arial Black"/>
        </w:rPr>
      </w:pPr>
      <w:r w:rsidRPr="00993766">
        <w:rPr>
          <w:rFonts w:ascii="Arial Black" w:hAnsi="Arial Black"/>
        </w:rPr>
        <w:t>Estado do Tocantins</w:t>
      </w:r>
    </w:p>
    <w:p w:rsidR="006A4BE4" w:rsidRDefault="006A4BE4" w:rsidP="006A4BE4">
      <w:pPr>
        <w:pStyle w:val="Cabealho"/>
        <w:jc w:val="center"/>
        <w:rPr>
          <w:rFonts w:ascii="Arial Black" w:hAnsi="Arial Black"/>
        </w:rPr>
      </w:pPr>
      <w:r w:rsidRPr="00993766">
        <w:rPr>
          <w:rFonts w:ascii="Arial Black" w:hAnsi="Arial Black"/>
        </w:rPr>
        <w:t>Poder Legislativo</w:t>
      </w:r>
    </w:p>
    <w:p w:rsidR="006A4BE4" w:rsidRDefault="006A4BE4" w:rsidP="006A4BE4">
      <w:pPr>
        <w:jc w:val="both"/>
        <w:rPr>
          <w:rFonts w:ascii="Arial" w:hAnsi="Arial" w:cs="Arial"/>
          <w:sz w:val="24"/>
          <w:szCs w:val="24"/>
        </w:rPr>
      </w:pPr>
    </w:p>
    <w:p w:rsidR="006A4BE4" w:rsidRPr="00805D11" w:rsidRDefault="006A4BE4" w:rsidP="006A4BE4">
      <w:pPr>
        <w:jc w:val="both"/>
        <w:rPr>
          <w:rFonts w:ascii="Arial" w:hAnsi="Arial" w:cs="Arial"/>
          <w:sz w:val="24"/>
          <w:szCs w:val="24"/>
        </w:rPr>
      </w:pPr>
      <w:r w:rsidRPr="00805D11">
        <w:rPr>
          <w:rFonts w:ascii="Arial" w:hAnsi="Arial" w:cs="Arial"/>
          <w:sz w:val="24"/>
          <w:szCs w:val="24"/>
        </w:rPr>
        <w:t>REQUERIMENTO Nº</w:t>
      </w:r>
    </w:p>
    <w:p w:rsidR="006A4BE4" w:rsidRPr="00805D11" w:rsidRDefault="006A4BE4" w:rsidP="006A4BE4">
      <w:pPr>
        <w:rPr>
          <w:rFonts w:ascii="Arial" w:hAnsi="Arial" w:cs="Arial"/>
          <w:sz w:val="24"/>
          <w:szCs w:val="24"/>
        </w:rPr>
      </w:pPr>
      <w:r w:rsidRPr="00805D11">
        <w:rPr>
          <w:rFonts w:ascii="Arial" w:hAnsi="Arial" w:cs="Arial"/>
          <w:sz w:val="24"/>
          <w:szCs w:val="24"/>
        </w:rPr>
        <w:t>EXCELENTÍSSIMO SENHOR PRESIDENTE DA ASSEMBLEIA LEGISLATIVA DO ESTADO DO TOCANTINS</w:t>
      </w:r>
    </w:p>
    <w:p w:rsidR="006A4BE4" w:rsidRDefault="006A4BE4" w:rsidP="006A4BE4">
      <w:pPr>
        <w:ind w:left="2124" w:firstLine="708"/>
        <w:jc w:val="both"/>
        <w:rPr>
          <w:rFonts w:ascii="Arial" w:hAnsi="Arial" w:cs="Arial"/>
          <w:i/>
          <w:sz w:val="24"/>
          <w:szCs w:val="24"/>
        </w:rPr>
      </w:pPr>
      <w:r w:rsidRPr="00D36E12">
        <w:rPr>
          <w:rFonts w:ascii="Arial" w:hAnsi="Arial" w:cs="Arial"/>
          <w:i/>
          <w:sz w:val="24"/>
          <w:szCs w:val="24"/>
        </w:rPr>
        <w:t xml:space="preserve">Requer ao Presidente da Assembleia Legislativa do Tocantins o envio de expediente ao </w:t>
      </w:r>
      <w:r>
        <w:rPr>
          <w:rFonts w:ascii="Arial" w:hAnsi="Arial" w:cs="Arial"/>
          <w:i/>
          <w:sz w:val="24"/>
          <w:szCs w:val="24"/>
        </w:rPr>
        <w:t xml:space="preserve">Senhor Secretário de Saúde, solicitando </w:t>
      </w:r>
      <w:r>
        <w:rPr>
          <w:rFonts w:ascii="Arial" w:hAnsi="Arial" w:cs="Arial"/>
          <w:i/>
          <w:sz w:val="24"/>
          <w:szCs w:val="24"/>
        </w:rPr>
        <w:t>que tome medidas emergenciais de apoio aos municípios, além das medidas já previstas em protocolos, visando dar maior celeridade ao processo de imunização contra a Covid-19</w:t>
      </w:r>
      <w:r>
        <w:rPr>
          <w:rFonts w:ascii="Arial" w:hAnsi="Arial" w:cs="Arial"/>
          <w:i/>
          <w:sz w:val="24"/>
          <w:szCs w:val="24"/>
        </w:rPr>
        <w:t>.</w:t>
      </w:r>
    </w:p>
    <w:p w:rsidR="006A4BE4" w:rsidRPr="00805D11" w:rsidRDefault="006A4BE4" w:rsidP="006A4BE4">
      <w:pPr>
        <w:ind w:left="2124" w:firstLine="708"/>
        <w:jc w:val="both"/>
        <w:rPr>
          <w:rFonts w:ascii="Arial" w:hAnsi="Arial" w:cs="Arial"/>
          <w:i/>
          <w:sz w:val="24"/>
          <w:szCs w:val="24"/>
        </w:rPr>
      </w:pPr>
    </w:p>
    <w:p w:rsidR="006A4BE4" w:rsidRPr="006A4BE4" w:rsidRDefault="006A4BE4" w:rsidP="006A4BE4">
      <w:pPr>
        <w:jc w:val="both"/>
        <w:rPr>
          <w:rFonts w:ascii="Arial" w:hAnsi="Arial" w:cs="Arial"/>
          <w:sz w:val="24"/>
          <w:szCs w:val="24"/>
        </w:rPr>
      </w:pPr>
      <w:r w:rsidRPr="00383A70">
        <w:rPr>
          <w:rFonts w:ascii="Arial" w:hAnsi="Arial" w:cs="Arial"/>
          <w:sz w:val="24"/>
          <w:szCs w:val="24"/>
        </w:rPr>
        <w:t xml:space="preserve">O Deputado que o presente subscreve vem nos termos regimentais desta Augusta Casa de Leis, após anuência </w:t>
      </w:r>
      <w:r w:rsidRPr="00574F58">
        <w:rPr>
          <w:rFonts w:ascii="Arial" w:hAnsi="Arial" w:cs="Arial"/>
          <w:sz w:val="24"/>
          <w:szCs w:val="24"/>
        </w:rPr>
        <w:t xml:space="preserve">do Plenário vem requerer a Vossa Excelência o </w:t>
      </w:r>
      <w:r w:rsidRPr="006A4BE4">
        <w:rPr>
          <w:rFonts w:ascii="Arial" w:hAnsi="Arial" w:cs="Arial"/>
          <w:sz w:val="24"/>
          <w:szCs w:val="24"/>
        </w:rPr>
        <w:t>envio de expediente ao Senhor Secretário de Saúde, solicitando que tome medidas emergenciais de apoio aos municípios, além das medidas já previstas em protocolos, visando dar maior celeridade ao processo de imunização contra a Covid-19.</w:t>
      </w:r>
    </w:p>
    <w:p w:rsidR="006A4BE4" w:rsidRPr="00805D11" w:rsidRDefault="006A4BE4" w:rsidP="006A4BE4">
      <w:pPr>
        <w:jc w:val="both"/>
        <w:rPr>
          <w:rFonts w:ascii="Arial" w:hAnsi="Arial" w:cs="Arial"/>
          <w:sz w:val="24"/>
          <w:szCs w:val="24"/>
        </w:rPr>
      </w:pPr>
    </w:p>
    <w:p w:rsidR="006A4BE4" w:rsidRDefault="006A4BE4" w:rsidP="006A4BE4">
      <w:pPr>
        <w:jc w:val="center"/>
        <w:rPr>
          <w:rFonts w:ascii="Arial" w:hAnsi="Arial" w:cs="Arial"/>
          <w:b/>
          <w:sz w:val="24"/>
          <w:szCs w:val="24"/>
        </w:rPr>
      </w:pPr>
      <w:r w:rsidRPr="00805D11">
        <w:rPr>
          <w:rFonts w:ascii="Arial" w:hAnsi="Arial" w:cs="Arial"/>
          <w:b/>
          <w:sz w:val="24"/>
          <w:szCs w:val="24"/>
        </w:rPr>
        <w:t>JUSTIFICATIVA</w:t>
      </w:r>
    </w:p>
    <w:p w:rsidR="006A4BE4" w:rsidRDefault="006A4BE4" w:rsidP="006A4BE4">
      <w:pPr>
        <w:jc w:val="both"/>
        <w:rPr>
          <w:rFonts w:ascii="Arial" w:hAnsi="Arial" w:cs="Arial"/>
          <w:sz w:val="24"/>
          <w:szCs w:val="24"/>
        </w:rPr>
      </w:pPr>
      <w:r>
        <w:rPr>
          <w:rFonts w:ascii="Arial" w:hAnsi="Arial" w:cs="Arial"/>
          <w:sz w:val="24"/>
          <w:szCs w:val="24"/>
        </w:rPr>
        <w:t xml:space="preserve">Informações do portal </w:t>
      </w:r>
      <w:proofErr w:type="spellStart"/>
      <w:r>
        <w:rPr>
          <w:rFonts w:ascii="Arial" w:hAnsi="Arial" w:cs="Arial"/>
          <w:sz w:val="24"/>
          <w:szCs w:val="24"/>
        </w:rPr>
        <w:t>Vacinômetro</w:t>
      </w:r>
      <w:proofErr w:type="spellEnd"/>
      <w:r>
        <w:rPr>
          <w:rFonts w:ascii="Arial" w:hAnsi="Arial" w:cs="Arial"/>
          <w:sz w:val="24"/>
          <w:szCs w:val="24"/>
        </w:rPr>
        <w:t xml:space="preserve"> apontam ritmo lento na vacinação em todo o estado. Os 139 municípios não atingiram 3% da população imunizada.</w:t>
      </w:r>
    </w:p>
    <w:p w:rsidR="006A4BE4" w:rsidRPr="00383A70" w:rsidRDefault="006A4BE4" w:rsidP="006A4BE4">
      <w:pPr>
        <w:jc w:val="both"/>
        <w:rPr>
          <w:rFonts w:ascii="Arial" w:hAnsi="Arial" w:cs="Arial"/>
          <w:sz w:val="24"/>
          <w:szCs w:val="24"/>
        </w:rPr>
      </w:pPr>
    </w:p>
    <w:p w:rsidR="006A4BE4" w:rsidRDefault="006A4BE4" w:rsidP="006A4BE4">
      <w:pPr>
        <w:jc w:val="center"/>
        <w:rPr>
          <w:rFonts w:ascii="Arial" w:hAnsi="Arial" w:cs="Arial"/>
          <w:sz w:val="24"/>
          <w:szCs w:val="24"/>
        </w:rPr>
      </w:pPr>
      <w:r>
        <w:rPr>
          <w:rFonts w:ascii="Arial" w:hAnsi="Arial" w:cs="Arial"/>
          <w:noProof/>
          <w:sz w:val="24"/>
          <w:szCs w:val="24"/>
          <w:lang w:eastAsia="pt-BR"/>
        </w:rPr>
        <w:drawing>
          <wp:inline distT="0" distB="0" distL="0" distR="0" wp14:anchorId="5AFCA545" wp14:editId="295D3949">
            <wp:extent cx="1847024" cy="804545"/>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natura JORGE DIGITAL ARTE FINAL.png"/>
                    <pic:cNvPicPr/>
                  </pic:nvPicPr>
                  <pic:blipFill rotWithShape="1">
                    <a:blip r:embed="rId5">
                      <a:extLst>
                        <a:ext uri="{28A0092B-C50C-407E-A947-70E740481C1C}">
                          <a14:useLocalDpi xmlns:a14="http://schemas.microsoft.com/office/drawing/2010/main" val="0"/>
                        </a:ext>
                      </a:extLst>
                    </a:blip>
                    <a:srcRect l="6558" t="12422" b="7283"/>
                    <a:stretch/>
                  </pic:blipFill>
                  <pic:spPr bwMode="auto">
                    <a:xfrm>
                      <a:off x="0" y="0"/>
                      <a:ext cx="1976375" cy="860889"/>
                    </a:xfrm>
                    <a:prstGeom prst="rect">
                      <a:avLst/>
                    </a:prstGeom>
                    <a:ln>
                      <a:noFill/>
                    </a:ln>
                    <a:extLst>
                      <a:ext uri="{53640926-AAD7-44D8-BBD7-CCE9431645EC}">
                        <a14:shadowObscured xmlns:a14="http://schemas.microsoft.com/office/drawing/2010/main"/>
                      </a:ext>
                    </a:extLst>
                  </pic:spPr>
                </pic:pic>
              </a:graphicData>
            </a:graphic>
          </wp:inline>
        </w:drawing>
      </w:r>
    </w:p>
    <w:p w:rsidR="006A4BE4" w:rsidRPr="00B24D81" w:rsidRDefault="006A4BE4" w:rsidP="006A4BE4">
      <w:pPr>
        <w:jc w:val="center"/>
        <w:rPr>
          <w:rFonts w:ascii="Arial" w:hAnsi="Arial" w:cs="Arial"/>
          <w:sz w:val="24"/>
          <w:szCs w:val="24"/>
        </w:rPr>
      </w:pPr>
      <w:r w:rsidRPr="00B24D81">
        <w:rPr>
          <w:rFonts w:ascii="Arial" w:hAnsi="Arial" w:cs="Arial"/>
          <w:sz w:val="24"/>
          <w:szCs w:val="24"/>
        </w:rPr>
        <w:t>JORGE FREDERICO</w:t>
      </w:r>
    </w:p>
    <w:p w:rsidR="006A4BE4" w:rsidRPr="00805D11" w:rsidRDefault="006A4BE4" w:rsidP="006A4BE4">
      <w:pPr>
        <w:ind w:left="2124" w:firstLine="708"/>
        <w:rPr>
          <w:rFonts w:ascii="Arial" w:hAnsi="Arial" w:cs="Arial"/>
          <w:sz w:val="24"/>
          <w:szCs w:val="24"/>
        </w:rPr>
      </w:pPr>
      <w:r>
        <w:rPr>
          <w:rFonts w:ascii="Arial" w:hAnsi="Arial" w:cs="Arial"/>
          <w:sz w:val="24"/>
          <w:szCs w:val="24"/>
        </w:rPr>
        <w:t xml:space="preserve">       </w:t>
      </w:r>
      <w:r w:rsidRPr="00805D11">
        <w:rPr>
          <w:rFonts w:ascii="Arial" w:hAnsi="Arial" w:cs="Arial"/>
          <w:sz w:val="24"/>
          <w:szCs w:val="24"/>
        </w:rPr>
        <w:t>Deputado Estadual</w:t>
      </w:r>
    </w:p>
    <w:p w:rsidR="00FB60A0" w:rsidRDefault="00092C12">
      <w:bookmarkStart w:id="0" w:name="_GoBack"/>
      <w:bookmarkEnd w:id="0"/>
    </w:p>
    <w:sectPr w:rsidR="00FB60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E4"/>
    <w:rsid w:val="0003059A"/>
    <w:rsid w:val="00092C12"/>
    <w:rsid w:val="004E7EE3"/>
    <w:rsid w:val="006A4B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5F85-A586-4D68-A7CB-62432744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B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1</cp:revision>
  <dcterms:created xsi:type="dcterms:W3CDTF">2021-03-03T12:05:00Z</dcterms:created>
  <dcterms:modified xsi:type="dcterms:W3CDTF">2021-03-03T13:01:00Z</dcterms:modified>
</cp:coreProperties>
</file>