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  <w:b/>
        </w:rPr>
      </w:pPr>
      <w:r w:rsidRPr="003C5FE2">
        <w:rPr>
          <w:rFonts w:ascii="Times New Roman" w:hAnsi="Times New Roman" w:cs="Times New Roman"/>
          <w:b/>
        </w:rPr>
        <w:t>REQUERIMENTO Nº       /2021</w:t>
      </w:r>
    </w:p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3C5FE2" w:rsidRPr="003C5FE2" w:rsidRDefault="003C5FE2" w:rsidP="00486E8D">
      <w:pPr>
        <w:pStyle w:val="SemEspaamento"/>
        <w:ind w:left="3969"/>
        <w:jc w:val="both"/>
        <w:rPr>
          <w:rFonts w:ascii="Times New Roman" w:hAnsi="Times New Roman" w:cs="Times New Roman"/>
        </w:rPr>
      </w:pPr>
      <w:r w:rsidRPr="003C5FE2">
        <w:rPr>
          <w:rFonts w:ascii="Times New Roman" w:hAnsi="Times New Roman" w:cs="Times New Roman"/>
        </w:rPr>
        <w:t>Requer o envio de expediente, em regime de urgência, ao Govern</w:t>
      </w:r>
      <w:r w:rsidR="00F90212">
        <w:rPr>
          <w:rFonts w:ascii="Times New Roman" w:hAnsi="Times New Roman" w:cs="Times New Roman"/>
        </w:rPr>
        <w:t>ad</w:t>
      </w:r>
      <w:r w:rsidRPr="003C5FE2">
        <w:rPr>
          <w:rFonts w:ascii="Times New Roman" w:hAnsi="Times New Roman" w:cs="Times New Roman"/>
        </w:rPr>
        <w:t>o</w:t>
      </w:r>
      <w:r w:rsidR="00F90212">
        <w:rPr>
          <w:rFonts w:ascii="Times New Roman" w:hAnsi="Times New Roman" w:cs="Times New Roman"/>
        </w:rPr>
        <w:t>r</w:t>
      </w:r>
      <w:r w:rsidRPr="003C5FE2">
        <w:rPr>
          <w:rFonts w:ascii="Times New Roman" w:hAnsi="Times New Roman" w:cs="Times New Roman"/>
        </w:rPr>
        <w:t xml:space="preserve"> do Estado,</w:t>
      </w:r>
      <w:r w:rsidR="004904AD">
        <w:rPr>
          <w:rFonts w:ascii="Times New Roman" w:hAnsi="Times New Roman" w:cs="Times New Roman"/>
        </w:rPr>
        <w:t xml:space="preserve"> Mauro </w:t>
      </w:r>
      <w:proofErr w:type="spellStart"/>
      <w:r w:rsidR="004904AD">
        <w:rPr>
          <w:rFonts w:ascii="Times New Roman" w:hAnsi="Times New Roman" w:cs="Times New Roman"/>
        </w:rPr>
        <w:t>Carlesse</w:t>
      </w:r>
      <w:proofErr w:type="spellEnd"/>
      <w:r w:rsidR="004904AD">
        <w:rPr>
          <w:rFonts w:ascii="Times New Roman" w:hAnsi="Times New Roman" w:cs="Times New Roman"/>
        </w:rPr>
        <w:t xml:space="preserve">, para que </w:t>
      </w:r>
      <w:r w:rsidR="00287CBA">
        <w:rPr>
          <w:rFonts w:ascii="Times New Roman" w:hAnsi="Times New Roman" w:cs="Times New Roman"/>
        </w:rPr>
        <w:t>implante</w:t>
      </w:r>
      <w:r w:rsidR="00F90212">
        <w:rPr>
          <w:rFonts w:ascii="Times New Roman" w:hAnsi="Times New Roman" w:cs="Times New Roman"/>
        </w:rPr>
        <w:t xml:space="preserve"> uma Unidade do Corpo de Bombeiros </w:t>
      </w:r>
      <w:r w:rsidR="00287CBA">
        <w:rPr>
          <w:rFonts w:ascii="Times New Roman" w:hAnsi="Times New Roman" w:cs="Times New Roman"/>
        </w:rPr>
        <w:t>no</w:t>
      </w:r>
      <w:r w:rsidR="00F90212">
        <w:rPr>
          <w:rFonts w:ascii="Times New Roman" w:hAnsi="Times New Roman" w:cs="Times New Roman"/>
        </w:rPr>
        <w:t xml:space="preserve"> município</w:t>
      </w:r>
      <w:r w:rsidR="00287CBA">
        <w:rPr>
          <w:rFonts w:ascii="Times New Roman" w:hAnsi="Times New Roman" w:cs="Times New Roman"/>
        </w:rPr>
        <w:t xml:space="preserve"> de Miracema</w:t>
      </w:r>
      <w:r w:rsidR="00F90212">
        <w:rPr>
          <w:rFonts w:ascii="Times New Roman" w:hAnsi="Times New Roman" w:cs="Times New Roman"/>
        </w:rPr>
        <w:t xml:space="preserve">, com estrutura de combate a incêndio, socorro imediato em casos de desastres naturais, resgates aquáticos e transporte de pacientes em Unidade de Tratamento Intensivo (UTI), quando o caso que exigir remoção de vítimas. </w:t>
      </w:r>
    </w:p>
    <w:p w:rsidR="00486E8D" w:rsidRDefault="00486E8D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1F2896" w:rsidRPr="001F2896" w:rsidRDefault="001F2896" w:rsidP="001F2896">
      <w:pPr>
        <w:pStyle w:val="SemEspaamento"/>
        <w:jc w:val="both"/>
        <w:rPr>
          <w:rFonts w:ascii="Times New Roman" w:hAnsi="Times New Roman" w:cs="Times New Roman"/>
        </w:rPr>
      </w:pPr>
      <w:r w:rsidRPr="001F2896">
        <w:rPr>
          <w:rFonts w:ascii="Times New Roman" w:hAnsi="Times New Roman" w:cs="Times New Roman"/>
        </w:rPr>
        <w:t>Senhor Presidente,</w:t>
      </w:r>
    </w:p>
    <w:p w:rsidR="001F2896" w:rsidRPr="001F2896" w:rsidRDefault="001F2896" w:rsidP="001F2896">
      <w:pPr>
        <w:pStyle w:val="SemEspaamento"/>
        <w:jc w:val="both"/>
        <w:rPr>
          <w:rFonts w:ascii="Times New Roman" w:hAnsi="Times New Roman" w:cs="Times New Roman"/>
        </w:rPr>
      </w:pPr>
    </w:p>
    <w:p w:rsidR="004904AD" w:rsidRDefault="00C83E71" w:rsidP="003C5FE2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O Deputado que o presente subscreve, vem nos termos regimentais desta Augusta Casa de Leis, após anuência do Plenário, requerer a Vossa Excelência </w:t>
      </w:r>
      <w:r w:rsidR="004904AD" w:rsidRPr="004904AD">
        <w:rPr>
          <w:rFonts w:ascii="Times New Roman" w:hAnsi="Times New Roman" w:cs="Times New Roman"/>
        </w:rPr>
        <w:t xml:space="preserve">o envio de expediente, em regime de urgência, </w:t>
      </w:r>
      <w:r w:rsidR="00287CBA" w:rsidRPr="00287CBA">
        <w:rPr>
          <w:rFonts w:ascii="Times New Roman" w:hAnsi="Times New Roman" w:cs="Times New Roman"/>
        </w:rPr>
        <w:t xml:space="preserve">ao Governador do Estado, Mauro </w:t>
      </w:r>
      <w:proofErr w:type="spellStart"/>
      <w:r w:rsidR="00287CBA" w:rsidRPr="00287CBA">
        <w:rPr>
          <w:rFonts w:ascii="Times New Roman" w:hAnsi="Times New Roman" w:cs="Times New Roman"/>
        </w:rPr>
        <w:t>Carlesse</w:t>
      </w:r>
      <w:proofErr w:type="spellEnd"/>
      <w:r w:rsidR="00287CBA" w:rsidRPr="00287CBA">
        <w:rPr>
          <w:rFonts w:ascii="Times New Roman" w:hAnsi="Times New Roman" w:cs="Times New Roman"/>
        </w:rPr>
        <w:t>, para que implante uma Unidade do Corpo de Bombeiros no município de Miracema, com estrutura de combate a incêndio, socorro imediato em casos de desastres naturais, resgates aquáticos e transporte de pacientes em Unidade de Tratamento Intensivo (UTI), quando o caso que exigir remoção de vítimas.</w:t>
      </w:r>
    </w:p>
    <w:p w:rsidR="004904AD" w:rsidRDefault="004904AD" w:rsidP="003C5FE2">
      <w:pPr>
        <w:pStyle w:val="SemEspaamento"/>
        <w:jc w:val="both"/>
        <w:rPr>
          <w:rFonts w:ascii="Times New Roman" w:hAnsi="Times New Roman" w:cs="Times New Roman"/>
        </w:rPr>
      </w:pPr>
    </w:p>
    <w:p w:rsidR="003C5FE2" w:rsidRPr="003C5FE2" w:rsidRDefault="003C5FE2" w:rsidP="003C5FE2">
      <w:pPr>
        <w:pStyle w:val="SemEspaamento"/>
        <w:jc w:val="both"/>
        <w:rPr>
          <w:rFonts w:ascii="Times New Roman" w:hAnsi="Times New Roman" w:cs="Times New Roman"/>
          <w:b/>
        </w:rPr>
      </w:pPr>
      <w:r w:rsidRPr="003C5FE2">
        <w:rPr>
          <w:rFonts w:ascii="Times New Roman" w:hAnsi="Times New Roman" w:cs="Times New Roman"/>
          <w:b/>
        </w:rPr>
        <w:t>JUSTIFICAÇÃO</w:t>
      </w:r>
    </w:p>
    <w:p w:rsidR="003C5FE2" w:rsidRPr="003C5FE2" w:rsidRDefault="003C5FE2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3572C4" w:rsidRDefault="00F90212" w:rsidP="00A36FE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município de Miracema</w:t>
      </w:r>
      <w:r w:rsidR="003572C4">
        <w:rPr>
          <w:rFonts w:ascii="Times New Roman" w:hAnsi="Times New Roman" w:cs="Times New Roman"/>
        </w:rPr>
        <w:t xml:space="preserve"> possui uma população estimada em 20 mil habitantes, porém, em período de férias e festividades chega a triplicar, com a presença de visitantes/turistas do próprio Tocantins e de outros estados </w:t>
      </w:r>
      <w:r w:rsidR="0095249E">
        <w:rPr>
          <w:rFonts w:ascii="Times New Roman" w:hAnsi="Times New Roman" w:cs="Times New Roman"/>
        </w:rPr>
        <w:t>brasileiros</w:t>
      </w:r>
      <w:r w:rsidR="003572C4">
        <w:rPr>
          <w:rFonts w:ascii="Times New Roman" w:hAnsi="Times New Roman" w:cs="Times New Roman"/>
        </w:rPr>
        <w:t>.</w:t>
      </w:r>
      <w:r w:rsidR="00A103B9">
        <w:rPr>
          <w:rFonts w:ascii="Times New Roman" w:hAnsi="Times New Roman" w:cs="Times New Roman"/>
        </w:rPr>
        <w:t xml:space="preserve"> E este efetivo ainda aumenta se considerarmos as populações dos municípios vizinhos, que têm Miracema como referência.</w:t>
      </w:r>
    </w:p>
    <w:p w:rsidR="003572C4" w:rsidRDefault="003572C4" w:rsidP="00A36FE6">
      <w:pPr>
        <w:pStyle w:val="SemEspaamento"/>
        <w:jc w:val="both"/>
        <w:rPr>
          <w:rFonts w:ascii="Times New Roman" w:hAnsi="Times New Roman" w:cs="Times New Roman"/>
        </w:rPr>
      </w:pPr>
    </w:p>
    <w:p w:rsidR="00A103B9" w:rsidRDefault="003572C4" w:rsidP="00A36FE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entanto, </w:t>
      </w:r>
      <w:r w:rsidR="00A103B9">
        <w:rPr>
          <w:rFonts w:ascii="Times New Roman" w:hAnsi="Times New Roman" w:cs="Times New Roman"/>
        </w:rPr>
        <w:t>a cidade ainda não possui uma Unidade do Corpo de Bombeiros para atender a população em possíveis casos de desastres naturais, incêndios, queimadas e</w:t>
      </w:r>
      <w:r w:rsidR="0095249E">
        <w:rPr>
          <w:rFonts w:ascii="Times New Roman" w:hAnsi="Times New Roman" w:cs="Times New Roman"/>
        </w:rPr>
        <w:t xml:space="preserve"> possíveis</w:t>
      </w:r>
      <w:r w:rsidR="00A103B9">
        <w:rPr>
          <w:rFonts w:ascii="Times New Roman" w:hAnsi="Times New Roman" w:cs="Times New Roman"/>
        </w:rPr>
        <w:t xml:space="preserve"> incidentes, decorrentes dos empreendimentos Usina Hidrelétrica de Lajeado (UHE) Luiz Eduardo Magalhães e Estação da Eletronorte, além da própria Rodovia BR-153, que faz o elo do norte do Estado às demais regiões do Tocantins.</w:t>
      </w:r>
    </w:p>
    <w:p w:rsidR="00F90212" w:rsidRDefault="00F90212" w:rsidP="00A36FE6">
      <w:pPr>
        <w:pStyle w:val="SemEspaamento"/>
        <w:jc w:val="both"/>
        <w:rPr>
          <w:rFonts w:ascii="Times New Roman" w:hAnsi="Times New Roman" w:cs="Times New Roman"/>
        </w:rPr>
      </w:pPr>
    </w:p>
    <w:p w:rsidR="00A103B9" w:rsidRDefault="00A103B9" w:rsidP="00A36FE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Lembramos que acidentes, muitas vezes fatais, ocorrem com uma certa frequência </w:t>
      </w:r>
      <w:r w:rsidR="0095249E">
        <w:rPr>
          <w:rFonts w:ascii="Times New Roman" w:hAnsi="Times New Roman" w:cs="Times New Roman"/>
        </w:rPr>
        <w:t>na BR 153, e por afogamento</w:t>
      </w:r>
      <w:r>
        <w:rPr>
          <w:rFonts w:ascii="Times New Roman" w:hAnsi="Times New Roman" w:cs="Times New Roman"/>
        </w:rPr>
        <w:t xml:space="preserve"> </w:t>
      </w:r>
      <w:r w:rsidR="0095249E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 xml:space="preserve">Lago </w:t>
      </w:r>
      <w:r w:rsidR="0095249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 UHE Luiz Eduardo Magalhães</w:t>
      </w:r>
      <w:r w:rsidR="00287CBA">
        <w:rPr>
          <w:rFonts w:ascii="Times New Roman" w:hAnsi="Times New Roman" w:cs="Times New Roman"/>
        </w:rPr>
        <w:t xml:space="preserve"> e no Rio Tocantins</w:t>
      </w:r>
      <w:r>
        <w:rPr>
          <w:rFonts w:ascii="Times New Roman" w:hAnsi="Times New Roman" w:cs="Times New Roman"/>
        </w:rPr>
        <w:t xml:space="preserve">, além de muitas vítimas de </w:t>
      </w:r>
      <w:r w:rsidR="0095249E">
        <w:rPr>
          <w:rFonts w:ascii="Times New Roman" w:hAnsi="Times New Roman" w:cs="Times New Roman"/>
        </w:rPr>
        <w:t>pacientes</w:t>
      </w:r>
      <w:r>
        <w:rPr>
          <w:rFonts w:ascii="Times New Roman" w:hAnsi="Times New Roman" w:cs="Times New Roman"/>
        </w:rPr>
        <w:t xml:space="preserve"> com agravamento de saúde </w:t>
      </w:r>
      <w:r w:rsidR="0095249E">
        <w:rPr>
          <w:rFonts w:ascii="Times New Roman" w:hAnsi="Times New Roman" w:cs="Times New Roman"/>
        </w:rPr>
        <w:t xml:space="preserve">dos municípios vizinhos </w:t>
      </w:r>
      <w:r>
        <w:rPr>
          <w:rFonts w:ascii="Times New Roman" w:hAnsi="Times New Roman" w:cs="Times New Roman"/>
        </w:rPr>
        <w:t>serem constantemente encaminhadas aos Hospital Regional de Miracema (HRM).</w:t>
      </w:r>
    </w:p>
    <w:p w:rsidR="00A103B9" w:rsidRDefault="00A103B9" w:rsidP="00A36FE6">
      <w:pPr>
        <w:pStyle w:val="SemEspaamento"/>
        <w:jc w:val="both"/>
        <w:rPr>
          <w:rFonts w:ascii="Times New Roman" w:hAnsi="Times New Roman" w:cs="Times New Roman"/>
        </w:rPr>
      </w:pPr>
    </w:p>
    <w:p w:rsidR="0095249E" w:rsidRDefault="00A103B9" w:rsidP="00A36FE6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Sendo assim, solicitamos que as forças de segurança do Estado, por meio da Polícia Militar, disponibilize para M</w:t>
      </w:r>
      <w:r w:rsidR="0095249E">
        <w:rPr>
          <w:rFonts w:ascii="Times New Roman" w:hAnsi="Times New Roman" w:cs="Times New Roman"/>
        </w:rPr>
        <w:t>iracema e região, uma unidade do Corpo de Bombeiros, estruturada ara diferentes formas de salvamento, inclusive ambulância com Unidade de Terapia Intensiva (UTI) para que possa atender o município e região, em situações que exijam socorro especializado e imediato.</w:t>
      </w:r>
    </w:p>
    <w:p w:rsidR="0095249E" w:rsidRDefault="0095249E" w:rsidP="00A36FE6">
      <w:pPr>
        <w:pStyle w:val="SemEspaamento"/>
        <w:jc w:val="both"/>
        <w:rPr>
          <w:rFonts w:ascii="Times New Roman" w:hAnsi="Times New Roman" w:cs="Times New Roman"/>
        </w:rPr>
      </w:pPr>
    </w:p>
    <w:p w:rsid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Diante do exposto, por tratar-se de </w:t>
      </w:r>
      <w:r w:rsidR="0095249E">
        <w:rPr>
          <w:rFonts w:ascii="Times New Roman" w:hAnsi="Times New Roman" w:cs="Times New Roman"/>
        </w:rPr>
        <w:t>uma questão de segurança pública e patrimonial</w:t>
      </w:r>
      <w:r w:rsidRPr="00C83E71">
        <w:rPr>
          <w:rFonts w:ascii="Times New Roman" w:hAnsi="Times New Roman" w:cs="Times New Roman"/>
        </w:rPr>
        <w:t xml:space="preserve">, solicitamos que </w:t>
      </w:r>
      <w:r w:rsidR="0095249E">
        <w:rPr>
          <w:rFonts w:ascii="Times New Roman" w:hAnsi="Times New Roman" w:cs="Times New Roman"/>
        </w:rPr>
        <w:t xml:space="preserve">nosso pleito seja atendido </w:t>
      </w:r>
      <w:r w:rsidRPr="00C83E71">
        <w:rPr>
          <w:rFonts w:ascii="Times New Roman" w:hAnsi="Times New Roman" w:cs="Times New Roman"/>
        </w:rPr>
        <w:t xml:space="preserve">com </w:t>
      </w:r>
      <w:r w:rsidR="0095249E">
        <w:rPr>
          <w:rFonts w:ascii="Times New Roman" w:hAnsi="Times New Roman" w:cs="Times New Roman"/>
        </w:rPr>
        <w:t xml:space="preserve">a </w:t>
      </w:r>
      <w:r w:rsidRPr="00C83E71">
        <w:rPr>
          <w:rFonts w:ascii="Times New Roman" w:hAnsi="Times New Roman" w:cs="Times New Roman"/>
        </w:rPr>
        <w:t>máxima brevidade.</w:t>
      </w: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Peço aos nobres pares o apoio a este pleito, que é de grande </w:t>
      </w:r>
      <w:proofErr w:type="gramStart"/>
      <w:r w:rsidRPr="00C83E71">
        <w:rPr>
          <w:rFonts w:ascii="Times New Roman" w:hAnsi="Times New Roman" w:cs="Times New Roman"/>
        </w:rPr>
        <w:t xml:space="preserve">relevância </w:t>
      </w:r>
      <w:r w:rsidR="0095249E">
        <w:rPr>
          <w:rFonts w:ascii="Times New Roman" w:hAnsi="Times New Roman" w:cs="Times New Roman"/>
        </w:rPr>
        <w:t xml:space="preserve"> para</w:t>
      </w:r>
      <w:proofErr w:type="gramEnd"/>
      <w:r w:rsidR="0095249E">
        <w:rPr>
          <w:rFonts w:ascii="Times New Roman" w:hAnsi="Times New Roman" w:cs="Times New Roman"/>
        </w:rPr>
        <w:t xml:space="preserve"> Miracema e região</w:t>
      </w:r>
      <w:r w:rsidRPr="00C83E71">
        <w:rPr>
          <w:rFonts w:ascii="Times New Roman" w:hAnsi="Times New Roman" w:cs="Times New Roman"/>
        </w:rPr>
        <w:t>.</w:t>
      </w: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  <w:r w:rsidRPr="00C83E71">
        <w:rPr>
          <w:rFonts w:ascii="Times New Roman" w:hAnsi="Times New Roman" w:cs="Times New Roman"/>
        </w:rPr>
        <w:t xml:space="preserve">Sala das Sessões, </w:t>
      </w:r>
      <w:r w:rsidR="00A36FE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de </w:t>
      </w:r>
      <w:r w:rsidR="00A36FE6">
        <w:rPr>
          <w:rFonts w:ascii="Times New Roman" w:hAnsi="Times New Roman" w:cs="Times New Roman"/>
        </w:rPr>
        <w:t>Agosto</w:t>
      </w:r>
      <w:r>
        <w:rPr>
          <w:rFonts w:ascii="Times New Roman" w:hAnsi="Times New Roman" w:cs="Times New Roman"/>
        </w:rPr>
        <w:t xml:space="preserve"> </w:t>
      </w:r>
      <w:r w:rsidRPr="00C83E71">
        <w:rPr>
          <w:rFonts w:ascii="Times New Roman" w:hAnsi="Times New Roman" w:cs="Times New Roman"/>
        </w:rPr>
        <w:t>de 2021</w:t>
      </w:r>
    </w:p>
    <w:p w:rsidR="00C83E71" w:rsidRPr="00C83E71" w:rsidRDefault="00C83E71" w:rsidP="00C83E71">
      <w:pPr>
        <w:pStyle w:val="SemEspaamento"/>
        <w:jc w:val="both"/>
        <w:rPr>
          <w:rFonts w:ascii="Times New Roman" w:hAnsi="Times New Roman" w:cs="Times New Roman"/>
        </w:rPr>
      </w:pPr>
    </w:p>
    <w:p w:rsidR="00C83E71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r w:rsidRPr="009F3AF8">
        <w:rPr>
          <w:rFonts w:ascii="Times New Roman" w:hAnsi="Times New Roman" w:cs="Times New Roman"/>
          <w:b/>
        </w:rPr>
        <w:t>______________________________</w:t>
      </w:r>
    </w:p>
    <w:p w:rsidR="00C83E71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r w:rsidRPr="009F3AF8">
        <w:rPr>
          <w:rFonts w:ascii="Times New Roman" w:hAnsi="Times New Roman" w:cs="Times New Roman"/>
          <w:b/>
        </w:rPr>
        <w:t>Deputado IVORY DE LIRA</w:t>
      </w:r>
    </w:p>
    <w:p w:rsidR="00486E8D" w:rsidRPr="009F3AF8" w:rsidRDefault="00C83E71" w:rsidP="00C83E71">
      <w:pPr>
        <w:pStyle w:val="SemEspaamen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F3AF8">
        <w:rPr>
          <w:rFonts w:ascii="Times New Roman" w:hAnsi="Times New Roman" w:cs="Times New Roman"/>
          <w:b/>
        </w:rPr>
        <w:t>Líder do Governo</w:t>
      </w:r>
    </w:p>
    <w:sectPr w:rsidR="00486E8D" w:rsidRPr="009F3A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E2"/>
    <w:rsid w:val="00003E4D"/>
    <w:rsid w:val="00012159"/>
    <w:rsid w:val="001F2896"/>
    <w:rsid w:val="00287CBA"/>
    <w:rsid w:val="002B719B"/>
    <w:rsid w:val="003572C4"/>
    <w:rsid w:val="003B7758"/>
    <w:rsid w:val="003C5FE2"/>
    <w:rsid w:val="00486E8D"/>
    <w:rsid w:val="004904AD"/>
    <w:rsid w:val="005420ED"/>
    <w:rsid w:val="006E06C3"/>
    <w:rsid w:val="00717486"/>
    <w:rsid w:val="0095249E"/>
    <w:rsid w:val="009F3AF8"/>
    <w:rsid w:val="00A103B9"/>
    <w:rsid w:val="00A36FE6"/>
    <w:rsid w:val="00AF6F2B"/>
    <w:rsid w:val="00BB12C0"/>
    <w:rsid w:val="00C83E71"/>
    <w:rsid w:val="00CE46FC"/>
    <w:rsid w:val="00E027EC"/>
    <w:rsid w:val="00E149F8"/>
    <w:rsid w:val="00E306DA"/>
    <w:rsid w:val="00E67A45"/>
    <w:rsid w:val="00F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9FDF5-0223-4EDB-9DC7-1F568841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C5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Usuário</cp:lastModifiedBy>
  <cp:revision>4</cp:revision>
  <dcterms:created xsi:type="dcterms:W3CDTF">2021-08-17T12:15:00Z</dcterms:created>
  <dcterms:modified xsi:type="dcterms:W3CDTF">2021-08-17T12:58:00Z</dcterms:modified>
</cp:coreProperties>
</file>