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02C" w:rsidRPr="00375362" w:rsidRDefault="00AE002C" w:rsidP="00AE002C">
      <w:pPr>
        <w:pStyle w:val="Cabealho"/>
        <w:tabs>
          <w:tab w:val="left" w:pos="6440"/>
        </w:tabs>
        <w:jc w:val="center"/>
      </w:pPr>
      <w:r w:rsidRPr="00375362">
        <w:rPr>
          <w:noProof/>
          <w:lang w:eastAsia="pt-BR"/>
        </w:rPr>
        <w:drawing>
          <wp:inline distT="0" distB="0" distL="0" distR="0" wp14:anchorId="6B830C80" wp14:editId="1D838CF4">
            <wp:extent cx="897711" cy="1009402"/>
            <wp:effectExtent l="0" t="0" r="0" b="0"/>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4" cstate="print">
                      <a:clrChange>
                        <a:clrFrom>
                          <a:srgbClr val="FFFFFF"/>
                        </a:clrFrom>
                        <a:clrTo>
                          <a:srgbClr val="FFFFFF">
                            <a:alpha val="0"/>
                          </a:srgbClr>
                        </a:clrTo>
                      </a:clrChange>
                    </a:blip>
                    <a:srcRect l="44576" t="21349" r="44069" b="19101"/>
                    <a:stretch>
                      <a:fillRect/>
                    </a:stretch>
                  </pic:blipFill>
                  <pic:spPr bwMode="auto">
                    <a:xfrm>
                      <a:off x="0" y="0"/>
                      <a:ext cx="901849" cy="1014055"/>
                    </a:xfrm>
                    <a:prstGeom prst="rect">
                      <a:avLst/>
                    </a:prstGeom>
                    <a:noFill/>
                    <a:ln w="9525">
                      <a:noFill/>
                      <a:miter lim="800000"/>
                      <a:headEnd/>
                      <a:tailEnd/>
                    </a:ln>
                  </pic:spPr>
                </pic:pic>
              </a:graphicData>
            </a:graphic>
          </wp:inline>
        </w:drawing>
      </w:r>
    </w:p>
    <w:p w:rsidR="00AE002C" w:rsidRDefault="00AE002C" w:rsidP="00AE002C">
      <w:pPr>
        <w:pStyle w:val="Cabealho"/>
        <w:jc w:val="center"/>
        <w:rPr>
          <w:rFonts w:ascii="Arial Black" w:hAnsi="Arial Black"/>
        </w:rPr>
      </w:pPr>
      <w:r w:rsidRPr="00993766">
        <w:rPr>
          <w:rFonts w:ascii="Arial Black" w:hAnsi="Arial Black"/>
        </w:rPr>
        <w:t>Estado do Tocantins</w:t>
      </w:r>
    </w:p>
    <w:p w:rsidR="00AE002C" w:rsidRDefault="00AE002C" w:rsidP="00AE002C">
      <w:pPr>
        <w:pStyle w:val="Cabealho"/>
        <w:jc w:val="center"/>
        <w:rPr>
          <w:rFonts w:ascii="Arial Black" w:hAnsi="Arial Black"/>
        </w:rPr>
      </w:pPr>
      <w:r w:rsidRPr="00993766">
        <w:rPr>
          <w:rFonts w:ascii="Arial Black" w:hAnsi="Arial Black"/>
        </w:rPr>
        <w:t>Poder Legislativo</w:t>
      </w:r>
    </w:p>
    <w:p w:rsidR="00AE002C" w:rsidRDefault="00AE002C" w:rsidP="00AE002C">
      <w:pPr>
        <w:jc w:val="both"/>
        <w:rPr>
          <w:rFonts w:ascii="Arial" w:hAnsi="Arial" w:cs="Arial"/>
          <w:sz w:val="24"/>
          <w:szCs w:val="24"/>
        </w:rPr>
      </w:pPr>
    </w:p>
    <w:p w:rsidR="00AE002C" w:rsidRPr="00805D11" w:rsidRDefault="00AE002C" w:rsidP="00AE002C">
      <w:pPr>
        <w:jc w:val="both"/>
        <w:rPr>
          <w:rFonts w:ascii="Arial" w:hAnsi="Arial" w:cs="Arial"/>
          <w:sz w:val="24"/>
          <w:szCs w:val="24"/>
        </w:rPr>
      </w:pPr>
      <w:r w:rsidRPr="00805D11">
        <w:rPr>
          <w:rFonts w:ascii="Arial" w:hAnsi="Arial" w:cs="Arial"/>
          <w:sz w:val="24"/>
          <w:szCs w:val="24"/>
        </w:rPr>
        <w:t>REQUERIMENTO Nº</w:t>
      </w:r>
    </w:p>
    <w:p w:rsidR="00AE002C" w:rsidRPr="00805D11" w:rsidRDefault="00AE002C" w:rsidP="00AE002C">
      <w:pPr>
        <w:rPr>
          <w:rFonts w:ascii="Arial" w:hAnsi="Arial" w:cs="Arial"/>
          <w:sz w:val="24"/>
          <w:szCs w:val="24"/>
        </w:rPr>
      </w:pPr>
      <w:r w:rsidRPr="00805D11">
        <w:rPr>
          <w:rFonts w:ascii="Arial" w:hAnsi="Arial" w:cs="Arial"/>
          <w:sz w:val="24"/>
          <w:szCs w:val="24"/>
        </w:rPr>
        <w:t>EXCELENTÍSSIMO SENHOR PRESIDENTE DA ASSEMBLEIA LEGISLATIVA DO ESTADO DO TOCANTINS</w:t>
      </w:r>
    </w:p>
    <w:p w:rsidR="00AE002C" w:rsidRDefault="00AE002C" w:rsidP="00AE002C">
      <w:pPr>
        <w:ind w:left="2124" w:firstLine="708"/>
        <w:jc w:val="both"/>
        <w:rPr>
          <w:rFonts w:ascii="Arial" w:hAnsi="Arial" w:cs="Arial"/>
          <w:i/>
          <w:color w:val="11053B"/>
          <w:sz w:val="24"/>
          <w:szCs w:val="24"/>
        </w:rPr>
      </w:pPr>
      <w:r w:rsidRPr="00D36E12">
        <w:rPr>
          <w:rFonts w:ascii="Arial" w:hAnsi="Arial" w:cs="Arial"/>
          <w:i/>
          <w:sz w:val="24"/>
          <w:szCs w:val="24"/>
        </w:rPr>
        <w:t xml:space="preserve">Requer ao Presidente da Assembleia Legislativa do Tocantins o envio de expediente ao </w:t>
      </w:r>
      <w:r>
        <w:rPr>
          <w:rFonts w:ascii="Arial" w:hAnsi="Arial" w:cs="Arial"/>
          <w:i/>
          <w:sz w:val="24"/>
          <w:szCs w:val="24"/>
        </w:rPr>
        <w:t xml:space="preserve">Senhor Secretário de Saúde, solicitando </w:t>
      </w:r>
      <w:r>
        <w:rPr>
          <w:rFonts w:ascii="Arial" w:hAnsi="Arial" w:cs="Arial"/>
          <w:i/>
          <w:sz w:val="24"/>
          <w:szCs w:val="24"/>
        </w:rPr>
        <w:t>que intensifique ações pertinentes a doação de sangue.</w:t>
      </w:r>
    </w:p>
    <w:p w:rsidR="00AE002C" w:rsidRPr="00D80EB0" w:rsidRDefault="00AE002C" w:rsidP="00AE002C">
      <w:pPr>
        <w:ind w:left="2124" w:firstLine="708"/>
        <w:jc w:val="both"/>
        <w:rPr>
          <w:rFonts w:ascii="Arial" w:hAnsi="Arial" w:cs="Arial"/>
          <w:i/>
          <w:sz w:val="24"/>
          <w:szCs w:val="24"/>
        </w:rPr>
      </w:pPr>
    </w:p>
    <w:p w:rsidR="00AE002C" w:rsidRPr="00AE002C" w:rsidRDefault="00AE002C" w:rsidP="00AE002C">
      <w:pPr>
        <w:jc w:val="both"/>
        <w:rPr>
          <w:rFonts w:ascii="Arial" w:hAnsi="Arial" w:cs="Arial"/>
          <w:color w:val="11053B"/>
          <w:sz w:val="24"/>
          <w:szCs w:val="24"/>
        </w:rPr>
      </w:pPr>
      <w:r w:rsidRPr="00D80EB0">
        <w:rPr>
          <w:rFonts w:ascii="Arial" w:hAnsi="Arial" w:cs="Arial"/>
          <w:sz w:val="24"/>
          <w:szCs w:val="24"/>
        </w:rPr>
        <w:t xml:space="preserve">O Deputado que o presente subscreve vem nos termos regimentais desta Augusta Casa de Leis, após anuência do Plenário vem requerer a Vossa Excelência o </w:t>
      </w:r>
      <w:r w:rsidRPr="00AE002C">
        <w:rPr>
          <w:rFonts w:ascii="Arial" w:hAnsi="Arial" w:cs="Arial"/>
          <w:sz w:val="24"/>
          <w:szCs w:val="24"/>
        </w:rPr>
        <w:t>envio de expediente ao Senhor Secretário de Saúde, solicitando que intensifique ações pertinentes a doação de sangue.</w:t>
      </w:r>
    </w:p>
    <w:p w:rsidR="00AE002C" w:rsidRPr="00D80EB0" w:rsidRDefault="00AE002C" w:rsidP="00AE002C">
      <w:pPr>
        <w:jc w:val="both"/>
        <w:rPr>
          <w:rFonts w:ascii="Arial" w:hAnsi="Arial" w:cs="Arial"/>
          <w:sz w:val="24"/>
          <w:szCs w:val="24"/>
        </w:rPr>
      </w:pPr>
    </w:p>
    <w:p w:rsidR="00AE002C" w:rsidRPr="00D80EB0" w:rsidRDefault="00AE002C" w:rsidP="00AE002C">
      <w:pPr>
        <w:jc w:val="center"/>
        <w:rPr>
          <w:rFonts w:ascii="Arial" w:hAnsi="Arial" w:cs="Arial"/>
          <w:b/>
          <w:sz w:val="24"/>
          <w:szCs w:val="24"/>
        </w:rPr>
      </w:pPr>
      <w:r w:rsidRPr="00D80EB0">
        <w:rPr>
          <w:rFonts w:ascii="Arial" w:hAnsi="Arial" w:cs="Arial"/>
          <w:b/>
          <w:sz w:val="24"/>
          <w:szCs w:val="24"/>
        </w:rPr>
        <w:t>JUSTIFICATIVA</w:t>
      </w:r>
    </w:p>
    <w:p w:rsidR="00AE002C" w:rsidRDefault="00AE002C" w:rsidP="00AE002C">
      <w:pPr>
        <w:jc w:val="both"/>
        <w:rPr>
          <w:rFonts w:ascii="Arial" w:hAnsi="Arial" w:cs="Arial"/>
          <w:sz w:val="24"/>
          <w:szCs w:val="24"/>
        </w:rPr>
      </w:pPr>
      <w:r>
        <w:rPr>
          <w:rFonts w:ascii="Arial" w:hAnsi="Arial" w:cs="Arial"/>
          <w:sz w:val="24"/>
          <w:szCs w:val="24"/>
        </w:rPr>
        <w:t>Com a proximidade do período de férias, os postos de doação passam por uma redução no número de doadores e aumento na demanda por bolsas de sangue. Há ainda que se levar em consideração os baixos índices nos estoques, decorrentes do afastamento de doadores em razão da pandemia. Uma campanha mostrando que é seguro doar sangue, seria de grande valia neste momento.</w:t>
      </w:r>
      <w:bookmarkStart w:id="0" w:name="_GoBack"/>
      <w:bookmarkEnd w:id="0"/>
    </w:p>
    <w:p w:rsidR="00AE002C" w:rsidRPr="00D80EB0" w:rsidRDefault="00AE002C" w:rsidP="00AE002C">
      <w:pPr>
        <w:jc w:val="both"/>
        <w:rPr>
          <w:rFonts w:ascii="Arial" w:hAnsi="Arial" w:cs="Arial"/>
          <w:sz w:val="24"/>
          <w:szCs w:val="24"/>
        </w:rPr>
      </w:pPr>
    </w:p>
    <w:p w:rsidR="00AE002C" w:rsidRPr="00D80EB0" w:rsidRDefault="00AE002C" w:rsidP="00AE002C">
      <w:pPr>
        <w:jc w:val="center"/>
        <w:rPr>
          <w:rFonts w:ascii="Arial" w:hAnsi="Arial" w:cs="Arial"/>
          <w:sz w:val="24"/>
          <w:szCs w:val="24"/>
        </w:rPr>
      </w:pPr>
      <w:r w:rsidRPr="00D80EB0">
        <w:rPr>
          <w:rFonts w:ascii="Arial" w:hAnsi="Arial" w:cs="Arial"/>
          <w:noProof/>
          <w:sz w:val="24"/>
          <w:szCs w:val="24"/>
          <w:lang w:eastAsia="pt-BR"/>
        </w:rPr>
        <w:drawing>
          <wp:inline distT="0" distB="0" distL="0" distR="0" wp14:anchorId="5AC32942" wp14:editId="0C12A0CC">
            <wp:extent cx="1847024" cy="804545"/>
            <wp:effectExtent l="0" t="0" r="127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sinatura JORGE DIGITAL ARTE FINAL.png"/>
                    <pic:cNvPicPr/>
                  </pic:nvPicPr>
                  <pic:blipFill rotWithShape="1">
                    <a:blip r:embed="rId5">
                      <a:extLst>
                        <a:ext uri="{28A0092B-C50C-407E-A947-70E740481C1C}">
                          <a14:useLocalDpi xmlns:a14="http://schemas.microsoft.com/office/drawing/2010/main" val="0"/>
                        </a:ext>
                      </a:extLst>
                    </a:blip>
                    <a:srcRect l="6558" t="12422" b="7283"/>
                    <a:stretch/>
                  </pic:blipFill>
                  <pic:spPr bwMode="auto">
                    <a:xfrm>
                      <a:off x="0" y="0"/>
                      <a:ext cx="1976375" cy="860889"/>
                    </a:xfrm>
                    <a:prstGeom prst="rect">
                      <a:avLst/>
                    </a:prstGeom>
                    <a:ln>
                      <a:noFill/>
                    </a:ln>
                    <a:extLst>
                      <a:ext uri="{53640926-AAD7-44D8-BBD7-CCE9431645EC}">
                        <a14:shadowObscured xmlns:a14="http://schemas.microsoft.com/office/drawing/2010/main"/>
                      </a:ext>
                    </a:extLst>
                  </pic:spPr>
                </pic:pic>
              </a:graphicData>
            </a:graphic>
          </wp:inline>
        </w:drawing>
      </w:r>
    </w:p>
    <w:p w:rsidR="00AE002C" w:rsidRPr="00D80EB0" w:rsidRDefault="00AE002C" w:rsidP="00AE002C">
      <w:pPr>
        <w:jc w:val="center"/>
        <w:rPr>
          <w:rFonts w:ascii="Arial" w:hAnsi="Arial" w:cs="Arial"/>
          <w:sz w:val="24"/>
          <w:szCs w:val="24"/>
        </w:rPr>
      </w:pPr>
      <w:r w:rsidRPr="00D80EB0">
        <w:rPr>
          <w:rFonts w:ascii="Arial" w:hAnsi="Arial" w:cs="Arial"/>
          <w:sz w:val="24"/>
          <w:szCs w:val="24"/>
        </w:rPr>
        <w:t>JORGE FREDERICO</w:t>
      </w:r>
    </w:p>
    <w:p w:rsidR="00AE002C" w:rsidRPr="00D80EB0" w:rsidRDefault="00AE002C" w:rsidP="00AE002C">
      <w:pPr>
        <w:ind w:left="2124" w:firstLine="708"/>
        <w:rPr>
          <w:rFonts w:ascii="Arial" w:hAnsi="Arial" w:cs="Arial"/>
          <w:sz w:val="24"/>
          <w:szCs w:val="24"/>
        </w:rPr>
      </w:pPr>
      <w:r w:rsidRPr="00D80EB0">
        <w:rPr>
          <w:rFonts w:ascii="Arial" w:hAnsi="Arial" w:cs="Arial"/>
          <w:sz w:val="24"/>
          <w:szCs w:val="24"/>
        </w:rPr>
        <w:t xml:space="preserve">       Deputado Estadual</w:t>
      </w:r>
    </w:p>
    <w:p w:rsidR="00AE002C" w:rsidRDefault="00AE002C" w:rsidP="00AE002C"/>
    <w:p w:rsidR="00FB60A0" w:rsidRDefault="00B65272"/>
    <w:sectPr w:rsidR="00FB60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2C"/>
    <w:rsid w:val="0003059A"/>
    <w:rsid w:val="004E7EE3"/>
    <w:rsid w:val="00AE002C"/>
    <w:rsid w:val="00B652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93435-C469-49B5-A4B3-A2E75924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02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002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002C"/>
  </w:style>
  <w:style w:type="paragraph" w:styleId="NormalWeb">
    <w:name w:val="Normal (Web)"/>
    <w:basedOn w:val="Normal"/>
    <w:uiPriority w:val="99"/>
    <w:semiHidden/>
    <w:unhideWhenUsed/>
    <w:rsid w:val="00AE00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6527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652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158</Words>
  <Characters>857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Borges Xavier</dc:creator>
  <cp:keywords/>
  <dc:description/>
  <cp:lastModifiedBy>Andressa Borges Xavier</cp:lastModifiedBy>
  <cp:revision>1</cp:revision>
  <cp:lastPrinted>2021-11-10T12:34:00Z</cp:lastPrinted>
  <dcterms:created xsi:type="dcterms:W3CDTF">2021-11-10T12:05:00Z</dcterms:created>
  <dcterms:modified xsi:type="dcterms:W3CDTF">2021-11-10T12:34:00Z</dcterms:modified>
</cp:coreProperties>
</file>