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07" w:rsidRPr="00375362" w:rsidRDefault="005D0D07" w:rsidP="005D0D07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0C119E98" wp14:editId="1AFDF54D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D07" w:rsidRDefault="005D0D07" w:rsidP="005D0D07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5D0D07" w:rsidRPr="0059514F" w:rsidRDefault="005D0D07" w:rsidP="005D0D07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5D0D07" w:rsidRDefault="005D0D07" w:rsidP="005D0D07">
      <w:pPr>
        <w:rPr>
          <w:rFonts w:ascii="Arial" w:hAnsi="Arial" w:cs="Arial"/>
          <w:sz w:val="24"/>
          <w:szCs w:val="24"/>
        </w:rPr>
      </w:pPr>
    </w:p>
    <w:p w:rsidR="005D0D07" w:rsidRDefault="005D0D07" w:rsidP="005D0D07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5D0D07" w:rsidRPr="00805D11" w:rsidRDefault="005D0D07" w:rsidP="005D0D07">
      <w:pPr>
        <w:rPr>
          <w:rFonts w:ascii="Arial" w:hAnsi="Arial" w:cs="Arial"/>
          <w:sz w:val="24"/>
          <w:szCs w:val="24"/>
        </w:rPr>
      </w:pPr>
    </w:p>
    <w:p w:rsidR="005D0D07" w:rsidRPr="00F36C71" w:rsidRDefault="005D0D07" w:rsidP="005D0D07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</w:t>
      </w:r>
      <w:r>
        <w:rPr>
          <w:rFonts w:ascii="Arial" w:hAnsi="Arial" w:cs="Arial"/>
          <w:i/>
          <w:color w:val="000000"/>
          <w:sz w:val="24"/>
          <w:szCs w:val="24"/>
        </w:rPr>
        <w:t>Senhor Secretário de Educação, Juventude e Esportes</w:t>
      </w:r>
      <w:r w:rsidRPr="00F36C71">
        <w:rPr>
          <w:rFonts w:ascii="Arial" w:hAnsi="Arial" w:cs="Arial"/>
          <w:i/>
          <w:color w:val="000000"/>
          <w:sz w:val="24"/>
          <w:szCs w:val="24"/>
        </w:rPr>
        <w:t xml:space="preserve">, solicitando que realize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o calçamento nas ruas em torno da Escola de Tempo Integral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Jardenir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Jorge Frederico.</w:t>
      </w:r>
    </w:p>
    <w:p w:rsidR="005D0D07" w:rsidRPr="00C80C0A" w:rsidRDefault="005D0D07" w:rsidP="005D0D07">
      <w:pPr>
        <w:ind w:left="2832" w:firstLine="708"/>
        <w:jc w:val="both"/>
        <w:rPr>
          <w:rFonts w:ascii="Arial" w:hAnsi="Arial" w:cs="Arial"/>
          <w:i/>
          <w:sz w:val="24"/>
          <w:szCs w:val="24"/>
        </w:rPr>
      </w:pPr>
    </w:p>
    <w:p w:rsidR="005D0D07" w:rsidRPr="005D0D07" w:rsidRDefault="005D0D07" w:rsidP="005D0D0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>de expedie</w:t>
      </w:r>
      <w:r w:rsidRPr="005D0D07">
        <w:rPr>
          <w:rFonts w:ascii="Arial" w:hAnsi="Arial" w:cs="Arial"/>
          <w:sz w:val="24"/>
          <w:szCs w:val="24"/>
        </w:rPr>
        <w:t xml:space="preserve">nte ao Senhor </w:t>
      </w:r>
      <w:r w:rsidRPr="005D0D07">
        <w:rPr>
          <w:rFonts w:ascii="Arial" w:hAnsi="Arial" w:cs="Arial"/>
          <w:color w:val="000000"/>
          <w:sz w:val="24"/>
          <w:szCs w:val="24"/>
        </w:rPr>
        <w:t xml:space="preserve">Secretário de Educação, Juventude e Esportes, solicitando que realize o calçamento nas ruas em torno da Escola de Tempo Integral </w:t>
      </w:r>
      <w:proofErr w:type="spellStart"/>
      <w:r w:rsidRPr="005D0D07">
        <w:rPr>
          <w:rFonts w:ascii="Arial" w:hAnsi="Arial" w:cs="Arial"/>
          <w:color w:val="000000"/>
          <w:sz w:val="24"/>
          <w:szCs w:val="24"/>
        </w:rPr>
        <w:t>Jardenir</w:t>
      </w:r>
      <w:proofErr w:type="spellEnd"/>
      <w:r w:rsidRPr="005D0D07">
        <w:rPr>
          <w:rFonts w:ascii="Arial" w:hAnsi="Arial" w:cs="Arial"/>
          <w:color w:val="000000"/>
          <w:sz w:val="24"/>
          <w:szCs w:val="24"/>
        </w:rPr>
        <w:t xml:space="preserve"> Jorge Frederico.</w:t>
      </w:r>
    </w:p>
    <w:p w:rsidR="005D0D07" w:rsidRDefault="005D0D07" w:rsidP="005D0D0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D0D07" w:rsidRPr="00C80C0A" w:rsidRDefault="005D0D07" w:rsidP="005D0D07">
      <w:pPr>
        <w:jc w:val="both"/>
        <w:rPr>
          <w:rFonts w:ascii="Arial" w:hAnsi="Arial" w:cs="Arial"/>
          <w:sz w:val="24"/>
          <w:szCs w:val="24"/>
        </w:rPr>
      </w:pPr>
    </w:p>
    <w:p w:rsidR="005D0D07" w:rsidRDefault="005D0D07" w:rsidP="005D0D0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5D0D07" w:rsidRDefault="005D0D07" w:rsidP="005D0D0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D0D07" w:rsidRPr="00DA0B0E" w:rsidRDefault="005D0D07" w:rsidP="005D0D0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de Tempo Integral </w:t>
      </w:r>
      <w:proofErr w:type="spellStart"/>
      <w:r>
        <w:rPr>
          <w:rFonts w:ascii="Arial" w:hAnsi="Arial" w:cs="Arial"/>
          <w:sz w:val="24"/>
          <w:szCs w:val="24"/>
        </w:rPr>
        <w:t>Jardenir</w:t>
      </w:r>
      <w:proofErr w:type="spellEnd"/>
      <w:r>
        <w:rPr>
          <w:rFonts w:ascii="Arial" w:hAnsi="Arial" w:cs="Arial"/>
          <w:sz w:val="24"/>
          <w:szCs w:val="24"/>
        </w:rPr>
        <w:t xml:space="preserve"> Jorge Frederico é referência na cidade de Araguaína. Obra nova e bem estruturada. Porém nas vias lateral e ao fundo da Escola da rua perimetral não existem calçadas o que vêm ocasionando erosão devido as chuvas, prejudicando a obra, como também a acessibilidade com segurança dos pedestres.</w:t>
      </w:r>
    </w:p>
    <w:p w:rsidR="005D0D07" w:rsidRPr="00A46247" w:rsidRDefault="005D0D07" w:rsidP="005D0D0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D0D07" w:rsidRDefault="005D0D07" w:rsidP="005D0D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BB85AC6" wp14:editId="0A7F2291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D07" w:rsidRPr="00B24D81" w:rsidRDefault="005D0D07" w:rsidP="005D0D07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5D0D07" w:rsidRDefault="005D0D07" w:rsidP="005D0D07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5D0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07"/>
    <w:rsid w:val="0003059A"/>
    <w:rsid w:val="004E7EE3"/>
    <w:rsid w:val="005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0868A-5E89-4992-BD4B-35988B23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D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D07"/>
  </w:style>
  <w:style w:type="paragraph" w:styleId="Textodebalo">
    <w:name w:val="Balloon Text"/>
    <w:basedOn w:val="Normal"/>
    <w:link w:val="TextodebaloChar"/>
    <w:uiPriority w:val="99"/>
    <w:semiHidden/>
    <w:unhideWhenUsed/>
    <w:rsid w:val="005D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cp:lastPrinted>2022-01-25T15:02:00Z</cp:lastPrinted>
  <dcterms:created xsi:type="dcterms:W3CDTF">2022-01-25T14:54:00Z</dcterms:created>
  <dcterms:modified xsi:type="dcterms:W3CDTF">2022-01-25T15:02:00Z</dcterms:modified>
</cp:coreProperties>
</file>