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Pr="00244B46" w:rsidRDefault="003C5FE2" w:rsidP="003C5FE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46">
        <w:rPr>
          <w:rFonts w:ascii="Times New Roman" w:hAnsi="Times New Roman" w:cs="Times New Roman"/>
          <w:b/>
          <w:sz w:val="24"/>
          <w:szCs w:val="24"/>
        </w:rPr>
        <w:t>REQUERIMENTO Nº       /2021</w:t>
      </w:r>
    </w:p>
    <w:p w:rsidR="003C5FE2" w:rsidRPr="00244B46" w:rsidRDefault="003C5FE2" w:rsidP="003C5FE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FE2" w:rsidRPr="00244B46" w:rsidRDefault="003C5FE2" w:rsidP="00486E8D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 xml:space="preserve">Requer o envio de expediente, em regime de urgência, ao Governo do Estado, </w:t>
      </w:r>
      <w:r w:rsidR="007E4F00" w:rsidRPr="00244B46">
        <w:rPr>
          <w:rFonts w:ascii="Times New Roman" w:hAnsi="Times New Roman" w:cs="Times New Roman"/>
          <w:sz w:val="24"/>
          <w:szCs w:val="24"/>
        </w:rPr>
        <w:t>para determinar a</w:t>
      </w:r>
      <w:r w:rsidRPr="00244B46">
        <w:rPr>
          <w:rFonts w:ascii="Times New Roman" w:hAnsi="Times New Roman" w:cs="Times New Roman"/>
          <w:sz w:val="24"/>
          <w:szCs w:val="24"/>
        </w:rPr>
        <w:t xml:space="preserve"> Agência Tocantinense de Transporte e Obras (Ageto) </w:t>
      </w:r>
      <w:r w:rsidR="00244B46">
        <w:rPr>
          <w:rFonts w:ascii="Times New Roman" w:hAnsi="Times New Roman" w:cs="Times New Roman"/>
          <w:sz w:val="24"/>
          <w:szCs w:val="24"/>
        </w:rPr>
        <w:t xml:space="preserve">que </w:t>
      </w:r>
      <w:r w:rsidR="001F2896" w:rsidRPr="00244B46">
        <w:rPr>
          <w:rFonts w:ascii="Times New Roman" w:hAnsi="Times New Roman" w:cs="Times New Roman"/>
          <w:sz w:val="24"/>
          <w:szCs w:val="24"/>
        </w:rPr>
        <w:t>execu</w:t>
      </w:r>
      <w:r w:rsidR="00244B46">
        <w:rPr>
          <w:rFonts w:ascii="Times New Roman" w:hAnsi="Times New Roman" w:cs="Times New Roman"/>
          <w:sz w:val="24"/>
          <w:szCs w:val="24"/>
        </w:rPr>
        <w:t>te</w:t>
      </w:r>
      <w:r w:rsidR="001F2896" w:rsidRPr="00244B46">
        <w:rPr>
          <w:rFonts w:ascii="Times New Roman" w:hAnsi="Times New Roman" w:cs="Times New Roman"/>
          <w:sz w:val="24"/>
          <w:szCs w:val="24"/>
        </w:rPr>
        <w:t xml:space="preserve"> obras </w:t>
      </w:r>
      <w:r w:rsidR="00244B46" w:rsidRPr="00244B46">
        <w:rPr>
          <w:rFonts w:ascii="Times New Roman" w:hAnsi="Times New Roman" w:cs="Times New Roman"/>
          <w:sz w:val="24"/>
          <w:szCs w:val="24"/>
        </w:rPr>
        <w:t>de pavimentação da TO-446, rodovia com 70 km de extensão que liga os municípios de Miranorte a Abreulândia.</w:t>
      </w:r>
    </w:p>
    <w:p w:rsidR="00486E8D" w:rsidRPr="00244B46" w:rsidRDefault="00486E8D" w:rsidP="003C5FE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F2896" w:rsidRPr="00244B46" w:rsidRDefault="001F2896" w:rsidP="001F289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>Senhor Presidente,</w:t>
      </w:r>
    </w:p>
    <w:p w:rsidR="001F2896" w:rsidRPr="00244B46" w:rsidRDefault="001F2896" w:rsidP="001F289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44B46" w:rsidRPr="002B6200" w:rsidRDefault="00C83E71" w:rsidP="00244B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4B46">
        <w:rPr>
          <w:rFonts w:ascii="Times New Roman" w:hAnsi="Times New Roman" w:cs="Times New Roman"/>
          <w:sz w:val="24"/>
          <w:szCs w:val="24"/>
        </w:rPr>
        <w:t xml:space="preserve">O Deputado que o presente subscreve, vem nos termos regimentais desta Augusta Casa de Leis, após anuência do Plenário, requerer a Vossa Excelência </w:t>
      </w:r>
      <w:r w:rsidR="00E67A45" w:rsidRPr="00244B46">
        <w:rPr>
          <w:rFonts w:ascii="Times New Roman" w:hAnsi="Times New Roman" w:cs="Times New Roman"/>
          <w:sz w:val="24"/>
          <w:szCs w:val="24"/>
        </w:rPr>
        <w:t xml:space="preserve">o envio de expediente, em regime de urgência, </w:t>
      </w:r>
      <w:r w:rsidR="00244B46" w:rsidRPr="00244B46">
        <w:rPr>
          <w:rFonts w:ascii="Times New Roman" w:hAnsi="Times New Roman" w:cs="Times New Roman"/>
          <w:sz w:val="24"/>
          <w:szCs w:val="24"/>
        </w:rPr>
        <w:t>ao Governo do Estado, para determinar a Agência Tocantinense de Transporte e Obras (Ageto) que execute obras de pavimentação da TO-446, rodovia com 70 km de extensão que liga os municípios de Miranorte a Abreulândia.</w:t>
      </w:r>
    </w:p>
    <w:p w:rsidR="00C83E71" w:rsidRPr="00244B46" w:rsidRDefault="00244B46" w:rsidP="003C5FE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>.</w:t>
      </w:r>
    </w:p>
    <w:p w:rsidR="00E67A45" w:rsidRPr="00244B46" w:rsidRDefault="00E67A45" w:rsidP="003C5FE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FE2" w:rsidRPr="00244B46" w:rsidRDefault="003C5FE2" w:rsidP="003C5FE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46">
        <w:rPr>
          <w:rFonts w:ascii="Times New Roman" w:hAnsi="Times New Roman" w:cs="Times New Roman"/>
          <w:b/>
          <w:sz w:val="24"/>
          <w:szCs w:val="24"/>
        </w:rPr>
        <w:t>JUSTIFICAÇÃO</w:t>
      </w:r>
    </w:p>
    <w:p w:rsidR="003C5FE2" w:rsidRDefault="003C5FE2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B6200" w:rsidRDefault="00244B46" w:rsidP="00244B4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solicitação se faz necessária por ser de vital importância para os </w:t>
      </w:r>
      <w:r w:rsidRPr="00244B46">
        <w:rPr>
          <w:rFonts w:ascii="Times New Roman" w:hAnsi="Times New Roman" w:cs="Times New Roman"/>
          <w:sz w:val="24"/>
          <w:szCs w:val="24"/>
        </w:rPr>
        <w:t>moradores e produtores rurais da região central do Tocantins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E80E62">
        <w:rPr>
          <w:rFonts w:ascii="Times New Roman" w:hAnsi="Times New Roman" w:cs="Times New Roman"/>
          <w:sz w:val="24"/>
          <w:szCs w:val="24"/>
        </w:rPr>
        <w:t xml:space="preserve">fazem uso </w:t>
      </w:r>
      <w:proofErr w:type="gramStart"/>
      <w:r w:rsidR="00E80E62">
        <w:rPr>
          <w:rFonts w:ascii="Times New Roman" w:hAnsi="Times New Roman" w:cs="Times New Roman"/>
          <w:sz w:val="24"/>
          <w:szCs w:val="24"/>
        </w:rPr>
        <w:t>dest</w:t>
      </w:r>
      <w:r w:rsidR="002B6200">
        <w:rPr>
          <w:rFonts w:ascii="Times New Roman" w:hAnsi="Times New Roman" w:cs="Times New Roman"/>
          <w:sz w:val="24"/>
          <w:szCs w:val="24"/>
        </w:rPr>
        <w:t>a importante</w:t>
      </w:r>
      <w:proofErr w:type="gramEnd"/>
      <w:r w:rsidR="002B6200">
        <w:rPr>
          <w:rFonts w:ascii="Times New Roman" w:hAnsi="Times New Roman" w:cs="Times New Roman"/>
          <w:sz w:val="24"/>
          <w:szCs w:val="24"/>
        </w:rPr>
        <w:t xml:space="preserve"> via para escoar sua produção.</w:t>
      </w:r>
    </w:p>
    <w:p w:rsidR="002B6200" w:rsidRDefault="002B6200" w:rsidP="00244B4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44B46" w:rsidRPr="00244B46" w:rsidRDefault="002B6200" w:rsidP="00244B4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referida Rodovia, com </w:t>
      </w:r>
      <w:r w:rsidR="00244B46" w:rsidRPr="00244B46">
        <w:rPr>
          <w:rFonts w:ascii="Times New Roman" w:hAnsi="Times New Roman" w:cs="Times New Roman"/>
          <w:sz w:val="24"/>
          <w:szCs w:val="24"/>
        </w:rPr>
        <w:t>70 km de extensão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4B46" w:rsidRPr="00244B46">
        <w:rPr>
          <w:rFonts w:ascii="Times New Roman" w:hAnsi="Times New Roman" w:cs="Times New Roman"/>
          <w:sz w:val="24"/>
          <w:szCs w:val="24"/>
        </w:rPr>
        <w:t xml:space="preserve"> liga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244B46" w:rsidRPr="00244B46">
        <w:rPr>
          <w:rFonts w:ascii="Times New Roman" w:hAnsi="Times New Roman" w:cs="Times New Roman"/>
          <w:sz w:val="24"/>
          <w:szCs w:val="24"/>
        </w:rPr>
        <w:t xml:space="preserve"> os municípios de Miranorte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4B46" w:rsidRPr="00244B46">
        <w:rPr>
          <w:rFonts w:ascii="Times New Roman" w:hAnsi="Times New Roman" w:cs="Times New Roman"/>
          <w:sz w:val="24"/>
          <w:szCs w:val="24"/>
        </w:rPr>
        <w:t xml:space="preserve"> Abreulândia.</w:t>
      </w:r>
      <w:r>
        <w:rPr>
          <w:rFonts w:ascii="Times New Roman" w:hAnsi="Times New Roman" w:cs="Times New Roman"/>
          <w:sz w:val="24"/>
          <w:szCs w:val="24"/>
        </w:rPr>
        <w:t xml:space="preserve"> Apesar de sua importância, a</w:t>
      </w:r>
      <w:r w:rsidR="00244B46" w:rsidRPr="00244B46">
        <w:rPr>
          <w:rFonts w:ascii="Times New Roman" w:hAnsi="Times New Roman" w:cs="Times New Roman"/>
          <w:sz w:val="24"/>
          <w:szCs w:val="24"/>
        </w:rPr>
        <w:t xml:space="preserve"> TO-446 encontra-se em péssimas condições de tráfego, </w:t>
      </w:r>
      <w:r>
        <w:rPr>
          <w:rFonts w:ascii="Times New Roman" w:hAnsi="Times New Roman" w:cs="Times New Roman"/>
          <w:sz w:val="24"/>
          <w:szCs w:val="24"/>
        </w:rPr>
        <w:t xml:space="preserve">o que expõe à população a constantes </w:t>
      </w:r>
      <w:r w:rsidR="00244B46" w:rsidRPr="00244B46">
        <w:rPr>
          <w:rFonts w:ascii="Times New Roman" w:hAnsi="Times New Roman" w:cs="Times New Roman"/>
          <w:sz w:val="24"/>
          <w:szCs w:val="24"/>
        </w:rPr>
        <w:t>risco</w:t>
      </w:r>
      <w:r>
        <w:rPr>
          <w:rFonts w:ascii="Times New Roman" w:hAnsi="Times New Roman" w:cs="Times New Roman"/>
          <w:sz w:val="24"/>
          <w:szCs w:val="24"/>
        </w:rPr>
        <w:t>s, bem como causa p</w:t>
      </w:r>
      <w:r w:rsidR="00244B46" w:rsidRPr="00244B46">
        <w:rPr>
          <w:rFonts w:ascii="Times New Roman" w:hAnsi="Times New Roman" w:cs="Times New Roman"/>
          <w:sz w:val="24"/>
          <w:szCs w:val="24"/>
        </w:rPr>
        <w:t xml:space="preserve">rejuízos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244B46" w:rsidRPr="00244B46">
        <w:rPr>
          <w:rFonts w:ascii="Times New Roman" w:hAnsi="Times New Roman" w:cs="Times New Roman"/>
          <w:sz w:val="24"/>
          <w:szCs w:val="24"/>
        </w:rPr>
        <w:t xml:space="preserve"> agronegócio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44B46" w:rsidRPr="00244B46">
        <w:rPr>
          <w:rFonts w:ascii="Times New Roman" w:hAnsi="Times New Roman" w:cs="Times New Roman"/>
          <w:sz w:val="24"/>
          <w:szCs w:val="24"/>
        </w:rPr>
        <w:t>a região.</w:t>
      </w:r>
    </w:p>
    <w:p w:rsidR="00054ED1" w:rsidRPr="00244B46" w:rsidRDefault="00244B46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>Diante do exposto, para atender à população que faz uso desta via e por tratar-se de grande relevância econômica e social, solicitamos que a recuperação seja realizada com máxima brevidade.</w:t>
      </w: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>Peço aos nobres pares o apoio a este pleito, que é de grande relevância econômica e social.</w:t>
      </w: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</w:rPr>
        <w:t xml:space="preserve">Sala das </w:t>
      </w:r>
      <w:r w:rsidR="008303EB">
        <w:rPr>
          <w:rFonts w:ascii="Times New Roman" w:hAnsi="Times New Roman" w:cs="Times New Roman"/>
          <w:sz w:val="24"/>
          <w:szCs w:val="24"/>
        </w:rPr>
        <w:t>Sessões, 22</w:t>
      </w:r>
      <w:bookmarkStart w:id="0" w:name="_GoBack"/>
      <w:bookmarkEnd w:id="0"/>
      <w:r w:rsidRPr="00244B46">
        <w:rPr>
          <w:rFonts w:ascii="Times New Roman" w:hAnsi="Times New Roman" w:cs="Times New Roman"/>
          <w:sz w:val="24"/>
          <w:szCs w:val="24"/>
        </w:rPr>
        <w:t xml:space="preserve"> de </w:t>
      </w:r>
      <w:r w:rsidR="00054ED1" w:rsidRPr="00244B46">
        <w:rPr>
          <w:rFonts w:ascii="Times New Roman" w:hAnsi="Times New Roman" w:cs="Times New Roman"/>
          <w:sz w:val="24"/>
          <w:szCs w:val="24"/>
        </w:rPr>
        <w:t>fevereiro</w:t>
      </w:r>
      <w:r w:rsidRPr="00244B46">
        <w:rPr>
          <w:rFonts w:ascii="Times New Roman" w:hAnsi="Times New Roman" w:cs="Times New Roman"/>
          <w:sz w:val="24"/>
          <w:szCs w:val="24"/>
        </w:rPr>
        <w:t xml:space="preserve"> de 202</w:t>
      </w:r>
      <w:r w:rsidR="00054ED1" w:rsidRPr="00244B46">
        <w:rPr>
          <w:rFonts w:ascii="Times New Roman" w:hAnsi="Times New Roman" w:cs="Times New Roman"/>
          <w:sz w:val="24"/>
          <w:szCs w:val="24"/>
        </w:rPr>
        <w:t>2</w:t>
      </w: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3E71" w:rsidRPr="00244B46" w:rsidRDefault="00C83E71" w:rsidP="00C83E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46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C83E71" w:rsidRPr="00244B46" w:rsidRDefault="00C83E71" w:rsidP="00C83E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46">
        <w:rPr>
          <w:rFonts w:ascii="Times New Roman" w:hAnsi="Times New Roman" w:cs="Times New Roman"/>
          <w:b/>
          <w:sz w:val="24"/>
          <w:szCs w:val="24"/>
        </w:rPr>
        <w:t>Deputado IVORY DE LIRA</w:t>
      </w:r>
    </w:p>
    <w:p w:rsidR="00486E8D" w:rsidRPr="00244B46" w:rsidRDefault="00C83E71" w:rsidP="00C83E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46">
        <w:rPr>
          <w:rFonts w:ascii="Times New Roman" w:hAnsi="Times New Roman" w:cs="Times New Roman"/>
          <w:b/>
          <w:sz w:val="24"/>
          <w:szCs w:val="24"/>
        </w:rPr>
        <w:t>Líder do Governo</w:t>
      </w:r>
    </w:p>
    <w:sectPr w:rsidR="00486E8D" w:rsidRPr="0024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2"/>
    <w:rsid w:val="00003E4D"/>
    <w:rsid w:val="00054ED1"/>
    <w:rsid w:val="001F2896"/>
    <w:rsid w:val="00244B46"/>
    <w:rsid w:val="002B6200"/>
    <w:rsid w:val="002C504A"/>
    <w:rsid w:val="003B7758"/>
    <w:rsid w:val="003C5FE2"/>
    <w:rsid w:val="00486E8D"/>
    <w:rsid w:val="005420ED"/>
    <w:rsid w:val="0057335A"/>
    <w:rsid w:val="006E06C3"/>
    <w:rsid w:val="00717486"/>
    <w:rsid w:val="007E4F00"/>
    <w:rsid w:val="008303EB"/>
    <w:rsid w:val="00855197"/>
    <w:rsid w:val="009F3AF8"/>
    <w:rsid w:val="00BB12C0"/>
    <w:rsid w:val="00C83E71"/>
    <w:rsid w:val="00CE46FC"/>
    <w:rsid w:val="00D215E1"/>
    <w:rsid w:val="00E306DA"/>
    <w:rsid w:val="00E67A45"/>
    <w:rsid w:val="00E80E62"/>
    <w:rsid w:val="00F2111D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FDF5-0223-4EDB-9DC7-1F56884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4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5</cp:revision>
  <dcterms:created xsi:type="dcterms:W3CDTF">2022-02-22T12:50:00Z</dcterms:created>
  <dcterms:modified xsi:type="dcterms:W3CDTF">2022-02-22T13:11:00Z</dcterms:modified>
</cp:coreProperties>
</file>