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A9" w:rsidRDefault="00EB6105" w:rsidP="008722AF">
      <w:pPr>
        <w:pStyle w:val="NormalWeb"/>
        <w:rPr>
          <w:b/>
          <w:caps/>
          <w:sz w:val="22"/>
          <w:szCs w:val="22"/>
        </w:rPr>
      </w:pPr>
      <w:r w:rsidRPr="00A72AF8">
        <w:rPr>
          <w:b/>
          <w:caps/>
          <w:sz w:val="22"/>
          <w:szCs w:val="22"/>
        </w:rPr>
        <w:t xml:space="preserve">Requerimento </w:t>
      </w:r>
      <w:r w:rsidR="00F214DF" w:rsidRPr="00A72AF8">
        <w:rPr>
          <w:b/>
          <w:caps/>
          <w:sz w:val="22"/>
          <w:szCs w:val="22"/>
        </w:rPr>
        <w:t>N</w:t>
      </w:r>
      <w:r w:rsidRPr="00A72AF8">
        <w:rPr>
          <w:b/>
          <w:caps/>
          <w:sz w:val="22"/>
          <w:szCs w:val="22"/>
        </w:rPr>
        <w:t>°</w:t>
      </w:r>
      <w:r w:rsidR="008E6034" w:rsidRPr="00A72AF8">
        <w:rPr>
          <w:b/>
          <w:caps/>
          <w:sz w:val="22"/>
          <w:szCs w:val="22"/>
        </w:rPr>
        <w:t xml:space="preserve"> </w:t>
      </w:r>
      <w:r w:rsidR="00722D63" w:rsidRPr="00A72AF8">
        <w:rPr>
          <w:b/>
          <w:caps/>
          <w:sz w:val="22"/>
          <w:szCs w:val="22"/>
        </w:rPr>
        <w:t xml:space="preserve"> </w:t>
      </w:r>
      <w:r w:rsidR="00B028D4">
        <w:rPr>
          <w:b/>
          <w:caps/>
          <w:sz w:val="22"/>
          <w:szCs w:val="22"/>
        </w:rPr>
        <w:t xml:space="preserve">           </w:t>
      </w:r>
      <w:r w:rsidR="008722AF">
        <w:rPr>
          <w:b/>
          <w:caps/>
          <w:sz w:val="22"/>
          <w:szCs w:val="22"/>
        </w:rPr>
        <w:t>/2022</w:t>
      </w:r>
      <w:r w:rsidR="00B028D4">
        <w:rPr>
          <w:b/>
          <w:caps/>
          <w:sz w:val="22"/>
          <w:szCs w:val="22"/>
        </w:rPr>
        <w:t xml:space="preserve"> </w:t>
      </w:r>
    </w:p>
    <w:p w:rsidR="00D978C1" w:rsidRDefault="00D978C1" w:rsidP="008722AF">
      <w:pPr>
        <w:pStyle w:val="NormalWeb"/>
        <w:rPr>
          <w:b/>
          <w:caps/>
          <w:sz w:val="22"/>
          <w:szCs w:val="22"/>
        </w:rPr>
      </w:pPr>
    </w:p>
    <w:p w:rsidR="00147C8F" w:rsidRDefault="00147C8F" w:rsidP="00144D0F">
      <w:pPr>
        <w:ind w:left="2835"/>
        <w:jc w:val="both"/>
        <w:rPr>
          <w:rFonts w:ascii="Times New Roman" w:hAnsi="Times New Roman" w:cs="Times New Roman"/>
          <w:i/>
        </w:rPr>
      </w:pPr>
      <w:r w:rsidRPr="00144D0F">
        <w:rPr>
          <w:rFonts w:ascii="Times New Roman" w:hAnsi="Times New Roman" w:cs="Times New Roman"/>
          <w:i/>
        </w:rPr>
        <w:t>Requer ao Exce</w:t>
      </w:r>
      <w:r w:rsidR="00144D0F" w:rsidRPr="00144D0F">
        <w:rPr>
          <w:rFonts w:ascii="Times New Roman" w:hAnsi="Times New Roman" w:cs="Times New Roman"/>
          <w:i/>
        </w:rPr>
        <w:t xml:space="preserve">lentíssimo senhor Presidente da </w:t>
      </w:r>
      <w:r w:rsidRPr="00144D0F">
        <w:rPr>
          <w:rFonts w:ascii="Times New Roman" w:hAnsi="Times New Roman" w:cs="Times New Roman"/>
          <w:i/>
        </w:rPr>
        <w:t>Assembleia Legislativa do Tocantins,</w:t>
      </w:r>
      <w:r w:rsidR="00144D0F" w:rsidRPr="00144D0F">
        <w:rPr>
          <w:rFonts w:ascii="Times New Roman" w:hAnsi="Times New Roman" w:cs="Times New Roman"/>
          <w:i/>
        </w:rPr>
        <w:t xml:space="preserve"> em </w:t>
      </w:r>
      <w:r w:rsidRPr="00144D0F">
        <w:rPr>
          <w:rFonts w:ascii="Times New Roman" w:hAnsi="Times New Roman" w:cs="Times New Roman"/>
          <w:i/>
        </w:rPr>
        <w:t>regime de urgência,</w:t>
      </w:r>
      <w:r w:rsidR="00144D0F" w:rsidRPr="00144D0F">
        <w:rPr>
          <w:rFonts w:ascii="Times New Roman" w:hAnsi="Times New Roman" w:cs="Times New Roman"/>
          <w:i/>
        </w:rPr>
        <w:t xml:space="preserve"> que seja </w:t>
      </w:r>
      <w:r w:rsidRPr="00144D0F">
        <w:rPr>
          <w:rFonts w:ascii="Times New Roman" w:hAnsi="Times New Roman" w:cs="Times New Roman"/>
          <w:i/>
        </w:rPr>
        <w:t xml:space="preserve">realizada audiência pública, </w:t>
      </w:r>
      <w:r w:rsidR="00144D0F" w:rsidRPr="00144D0F">
        <w:rPr>
          <w:rFonts w:ascii="Times New Roman" w:hAnsi="Times New Roman" w:cs="Times New Roman"/>
          <w:i/>
        </w:rPr>
        <w:t xml:space="preserve">através da Comissão </w:t>
      </w:r>
      <w:r w:rsidRPr="00144D0F">
        <w:rPr>
          <w:rFonts w:ascii="Times New Roman" w:hAnsi="Times New Roman" w:cs="Times New Roman"/>
          <w:i/>
        </w:rPr>
        <w:t xml:space="preserve">de Defesa dos Diretos da Mulher para a discussão sobre saúde da mulher e violência contra mulher </w:t>
      </w:r>
      <w:r w:rsidR="00144D0F" w:rsidRPr="00144D0F">
        <w:rPr>
          <w:rFonts w:ascii="Times New Roman" w:hAnsi="Times New Roman" w:cs="Times New Roman"/>
          <w:i/>
        </w:rPr>
        <w:t xml:space="preserve">que será </w:t>
      </w:r>
      <w:r w:rsidRPr="00144D0F">
        <w:rPr>
          <w:rFonts w:ascii="Times New Roman" w:hAnsi="Times New Roman" w:cs="Times New Roman"/>
          <w:i/>
        </w:rPr>
        <w:t xml:space="preserve">realizada </w:t>
      </w:r>
      <w:r w:rsidR="00D65C19">
        <w:rPr>
          <w:rFonts w:ascii="Times New Roman" w:hAnsi="Times New Roman" w:cs="Times New Roman"/>
          <w:i/>
        </w:rPr>
        <w:t>no mês de março de 2022.</w:t>
      </w:r>
    </w:p>
    <w:p w:rsidR="00146F7A" w:rsidRPr="00144D0F" w:rsidRDefault="00146F7A" w:rsidP="00144D0F">
      <w:pPr>
        <w:ind w:left="2835"/>
        <w:jc w:val="both"/>
        <w:rPr>
          <w:rFonts w:ascii="Times New Roman" w:hAnsi="Times New Roman" w:cs="Times New Roman"/>
          <w:i/>
        </w:rPr>
      </w:pPr>
    </w:p>
    <w:p w:rsidR="00144D0F" w:rsidRDefault="002F12DA" w:rsidP="00B4202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44D0F">
        <w:rPr>
          <w:rFonts w:ascii="Times New Roman" w:hAnsi="Times New Roman" w:cs="Times New Roman"/>
          <w:sz w:val="24"/>
          <w:szCs w:val="24"/>
        </w:rPr>
        <w:t>A Deputada signatária deste, nos termos do Regimento Interno da Assembleia Legislativa do Estado do Tocantins e após apreciação e aquiescência dos nobres pares, re</w:t>
      </w:r>
      <w:r w:rsidR="00D40A13" w:rsidRPr="00144D0F">
        <w:rPr>
          <w:rFonts w:ascii="Times New Roman" w:hAnsi="Times New Roman" w:cs="Times New Roman"/>
          <w:sz w:val="24"/>
          <w:szCs w:val="24"/>
        </w:rPr>
        <w:t xml:space="preserve">quer </w:t>
      </w:r>
      <w:r w:rsidR="00897B4C" w:rsidRPr="00144D0F">
        <w:rPr>
          <w:rFonts w:ascii="Times New Roman" w:hAnsi="Times New Roman" w:cs="Times New Roman"/>
          <w:sz w:val="24"/>
          <w:szCs w:val="24"/>
        </w:rPr>
        <w:t>a</w:t>
      </w:r>
      <w:r w:rsidRPr="00144D0F">
        <w:rPr>
          <w:rFonts w:ascii="Times New Roman" w:hAnsi="Times New Roman" w:cs="Times New Roman"/>
          <w:sz w:val="24"/>
          <w:szCs w:val="24"/>
        </w:rPr>
        <w:t xml:space="preserve"> Vossa Excelência </w:t>
      </w:r>
      <w:r w:rsidR="00147C8F" w:rsidRPr="00144D0F">
        <w:rPr>
          <w:rFonts w:ascii="Times New Roman" w:hAnsi="Times New Roman" w:cs="Times New Roman"/>
          <w:sz w:val="24"/>
          <w:szCs w:val="24"/>
        </w:rPr>
        <w:t>em regime de urgência, que seja</w:t>
      </w:r>
      <w:r w:rsidR="00322CA9" w:rsidRPr="00144D0F">
        <w:rPr>
          <w:rFonts w:ascii="Times New Roman" w:hAnsi="Times New Roman" w:cs="Times New Roman"/>
          <w:sz w:val="24"/>
          <w:szCs w:val="24"/>
        </w:rPr>
        <w:t xml:space="preserve"> </w:t>
      </w:r>
      <w:r w:rsidR="00147C8F" w:rsidRPr="00144D0F">
        <w:rPr>
          <w:rFonts w:ascii="Times New Roman" w:hAnsi="Times New Roman" w:cs="Times New Roman"/>
          <w:sz w:val="24"/>
          <w:szCs w:val="24"/>
        </w:rPr>
        <w:t>realizada audiênc</w:t>
      </w:r>
      <w:r w:rsidR="00144D0F" w:rsidRPr="00144D0F">
        <w:rPr>
          <w:rFonts w:ascii="Times New Roman" w:hAnsi="Times New Roman" w:cs="Times New Roman"/>
          <w:sz w:val="24"/>
          <w:szCs w:val="24"/>
        </w:rPr>
        <w:t xml:space="preserve">ia pública, através da Comissão </w:t>
      </w:r>
      <w:r w:rsidR="00147C8F" w:rsidRPr="00144D0F">
        <w:rPr>
          <w:rFonts w:ascii="Times New Roman" w:hAnsi="Times New Roman" w:cs="Times New Roman"/>
          <w:sz w:val="24"/>
          <w:szCs w:val="24"/>
        </w:rPr>
        <w:t xml:space="preserve">de Defesa dos Diretos da Mulher para a discussão sobre saúde da mulher e violência contra mulher </w:t>
      </w:r>
      <w:r w:rsidR="00144D0F" w:rsidRPr="00144D0F">
        <w:rPr>
          <w:rFonts w:ascii="Times New Roman" w:hAnsi="Times New Roman" w:cs="Times New Roman"/>
          <w:sz w:val="24"/>
          <w:szCs w:val="24"/>
        </w:rPr>
        <w:t>para ser</w:t>
      </w:r>
      <w:r w:rsidR="00147C8F" w:rsidRPr="00144D0F">
        <w:rPr>
          <w:rFonts w:ascii="Times New Roman" w:hAnsi="Times New Roman" w:cs="Times New Roman"/>
          <w:sz w:val="24"/>
          <w:szCs w:val="24"/>
        </w:rPr>
        <w:t xml:space="preserve"> realizada no </w:t>
      </w:r>
      <w:r w:rsidR="00D65C19">
        <w:rPr>
          <w:rFonts w:ascii="Times New Roman" w:hAnsi="Times New Roman" w:cs="Times New Roman"/>
          <w:sz w:val="24"/>
          <w:szCs w:val="24"/>
        </w:rPr>
        <w:t xml:space="preserve">mês </w:t>
      </w:r>
      <w:r w:rsidR="00147C8F" w:rsidRPr="00144D0F">
        <w:rPr>
          <w:rFonts w:ascii="Times New Roman" w:hAnsi="Times New Roman" w:cs="Times New Roman"/>
          <w:sz w:val="24"/>
          <w:szCs w:val="24"/>
        </w:rPr>
        <w:t xml:space="preserve">de março de 2022. </w:t>
      </w:r>
    </w:p>
    <w:p w:rsidR="002F12DA" w:rsidRDefault="002F12DA" w:rsidP="00C6057F">
      <w:pPr>
        <w:pStyle w:val="NormalWeb"/>
        <w:jc w:val="center"/>
        <w:rPr>
          <w:b/>
        </w:rPr>
      </w:pPr>
      <w:r w:rsidRPr="00E5098A">
        <w:rPr>
          <w:b/>
        </w:rPr>
        <w:t>JUSTIFICATIVA</w:t>
      </w:r>
    </w:p>
    <w:p w:rsidR="00146F7A" w:rsidRDefault="00146F7A" w:rsidP="00C6057F">
      <w:pPr>
        <w:pStyle w:val="NormalWeb"/>
        <w:jc w:val="center"/>
        <w:rPr>
          <w:b/>
        </w:rPr>
      </w:pPr>
    </w:p>
    <w:p w:rsidR="00B4202F" w:rsidRDefault="009E5D10" w:rsidP="00B4202F">
      <w:pPr>
        <w:pStyle w:val="NormalWeb"/>
        <w:spacing w:before="284" w:beforeAutospacing="0" w:after="28" w:afterAutospacing="0"/>
        <w:ind w:firstLine="1418"/>
        <w:jc w:val="both"/>
      </w:pPr>
      <w:r>
        <w:t xml:space="preserve">A realização da </w:t>
      </w:r>
      <w:r w:rsidRPr="009E5D10">
        <w:t xml:space="preserve">audiência pública no </w:t>
      </w:r>
      <w:r w:rsidR="00D65C19">
        <w:t>mês de</w:t>
      </w:r>
      <w:r w:rsidRPr="009E5D10">
        <w:t xml:space="preserve"> março de 2022</w:t>
      </w:r>
      <w:r>
        <w:t xml:space="preserve">, </w:t>
      </w:r>
      <w:r w:rsidR="00AC5C8C">
        <w:t xml:space="preserve">próximo </w:t>
      </w:r>
      <w:r w:rsidR="008D4B21">
        <w:t>ao Dia Internacional</w:t>
      </w:r>
      <w:r>
        <w:t xml:space="preserve"> da Mulher, se faz </w:t>
      </w:r>
      <w:r w:rsidR="006A51EF">
        <w:t xml:space="preserve">oportuno e </w:t>
      </w:r>
      <w:r>
        <w:t xml:space="preserve">necessário para </w:t>
      </w:r>
      <w:r w:rsidR="006A51EF">
        <w:t xml:space="preserve">ressaltar e discutir a efetivação dos direitos das mulheres, melhorias nos protocolos de segurança e nos </w:t>
      </w:r>
      <w:r w:rsidRPr="009E5D10">
        <w:t xml:space="preserve">serviços de combate à violência </w:t>
      </w:r>
      <w:r w:rsidR="008F2374">
        <w:t xml:space="preserve">contra a mulher, bem como </w:t>
      </w:r>
      <w:r w:rsidR="006A51EF">
        <w:t>os cuidados com a saúde. A violência doméstica além de ser um problema social/legal, é também problema de saúde pública</w:t>
      </w:r>
      <w:r w:rsidR="00B4202F">
        <w:t xml:space="preserve"> de grande magnitude</w:t>
      </w:r>
      <w:r w:rsidR="006A51EF">
        <w:t xml:space="preserve">, </w:t>
      </w:r>
      <w:r w:rsidR="00B4202F">
        <w:t>pois</w:t>
      </w:r>
      <w:r w:rsidR="006A51EF">
        <w:t xml:space="preserve"> altera a</w:t>
      </w:r>
      <w:r w:rsidR="008F2374">
        <w:t xml:space="preserve"> saúde</w:t>
      </w:r>
      <w:r w:rsidR="006A51EF">
        <w:t xml:space="preserve"> física e psicológica</w:t>
      </w:r>
      <w:r w:rsidR="00B4202F">
        <w:t>, ficando as mulheres</w:t>
      </w:r>
      <w:r w:rsidR="00B4202F" w:rsidRPr="008F2374">
        <w:t xml:space="preserve"> prejudicadas em sua vida social, reprimidas e psicologicamente abaladas</w:t>
      </w:r>
      <w:r w:rsidR="006A51EF">
        <w:t>.</w:t>
      </w:r>
      <w:r w:rsidR="008F2374">
        <w:t xml:space="preserve"> </w:t>
      </w:r>
    </w:p>
    <w:p w:rsidR="00B4202F" w:rsidRPr="00322CA9" w:rsidRDefault="00B4202F" w:rsidP="00B4202F">
      <w:pPr>
        <w:pStyle w:val="NormalWeb"/>
        <w:spacing w:before="284" w:beforeAutospacing="0" w:after="28" w:afterAutospacing="0"/>
        <w:ind w:firstLine="1418"/>
        <w:jc w:val="both"/>
      </w:pPr>
      <w:r w:rsidRPr="009E5D10">
        <w:t xml:space="preserve">Com </w:t>
      </w:r>
      <w:r>
        <w:t>esse debate</w:t>
      </w:r>
      <w:r w:rsidRPr="009E5D10">
        <w:t xml:space="preserve">, será possível </w:t>
      </w:r>
      <w:r>
        <w:t xml:space="preserve">buscar meios de atuar </w:t>
      </w:r>
      <w:r w:rsidRPr="009E5D10">
        <w:t xml:space="preserve">eficientemente na prevenção desses </w:t>
      </w:r>
      <w:r>
        <w:t>casos, na proteção das vítimas, ouvir as necessidades reais das mulheres frente a essa questão e orientá-las sobre os serviços especializados para tais atendimentos.</w:t>
      </w:r>
    </w:p>
    <w:p w:rsidR="00242B94" w:rsidRDefault="00242B94" w:rsidP="00B420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42B94" w:rsidRDefault="00242B94" w:rsidP="007E1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0C1" w:rsidRDefault="004770C1" w:rsidP="007E10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98A">
        <w:rPr>
          <w:rFonts w:ascii="Times New Roman" w:hAnsi="Times New Roman" w:cs="Times New Roman"/>
          <w:b/>
          <w:bCs/>
          <w:sz w:val="24"/>
          <w:szCs w:val="24"/>
        </w:rPr>
        <w:t>AMÁLIA SANTANA</w:t>
      </w:r>
    </w:p>
    <w:p w:rsidR="004770C1" w:rsidRPr="00E5098A" w:rsidRDefault="004770C1" w:rsidP="007E1062">
      <w:pPr>
        <w:spacing w:after="0"/>
        <w:ind w:left="-1080" w:firstLine="1080"/>
        <w:jc w:val="center"/>
        <w:rPr>
          <w:rFonts w:ascii="Times New Roman" w:hAnsi="Times New Roman" w:cs="Times New Roman"/>
          <w:sz w:val="24"/>
          <w:szCs w:val="24"/>
        </w:rPr>
      </w:pPr>
      <w:r w:rsidRPr="00E5098A">
        <w:rPr>
          <w:rFonts w:ascii="Times New Roman" w:hAnsi="Times New Roman" w:cs="Times New Roman"/>
          <w:sz w:val="24"/>
          <w:szCs w:val="24"/>
        </w:rPr>
        <w:t>Deputada Estadual - PT</w:t>
      </w:r>
    </w:p>
    <w:sectPr w:rsidR="004770C1" w:rsidRPr="00E5098A" w:rsidSect="006B7C2A">
      <w:headerReference w:type="default" r:id="rId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04" w:rsidRDefault="005B5904" w:rsidP="00EB6105">
      <w:pPr>
        <w:spacing w:after="0" w:line="240" w:lineRule="auto"/>
      </w:pPr>
      <w:r>
        <w:separator/>
      </w:r>
    </w:p>
  </w:endnote>
  <w:endnote w:type="continuationSeparator" w:id="0">
    <w:p w:rsidR="005B5904" w:rsidRDefault="005B5904" w:rsidP="00EB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04" w:rsidRDefault="005B5904" w:rsidP="00EB6105">
      <w:pPr>
        <w:spacing w:after="0" w:line="240" w:lineRule="auto"/>
      </w:pPr>
      <w:r>
        <w:separator/>
      </w:r>
    </w:p>
  </w:footnote>
  <w:footnote w:type="continuationSeparator" w:id="0">
    <w:p w:rsidR="005B5904" w:rsidRDefault="005B5904" w:rsidP="00EB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05" w:rsidRDefault="00EB61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2396490</wp:posOffset>
          </wp:positionH>
          <wp:positionV relativeFrom="paragraph">
            <wp:posOffset>-259715</wp:posOffset>
          </wp:positionV>
          <wp:extent cx="622935" cy="742950"/>
          <wp:effectExtent l="19050" t="0" r="5715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EB6105" w:rsidRDefault="00EB6105">
    <w:pPr>
      <w:pStyle w:val="Cabealho"/>
    </w:pPr>
  </w:p>
  <w:p w:rsidR="00EB6105" w:rsidRDefault="00EB6105" w:rsidP="004770C1">
    <w:pPr>
      <w:spacing w:after="0" w:line="240" w:lineRule="auto"/>
      <w:rPr>
        <w:rFonts w:ascii="Times New Roman" w:hAnsi="Times New Roman"/>
      </w:rPr>
    </w:pPr>
  </w:p>
  <w:p w:rsidR="00EB6105" w:rsidRPr="00336679" w:rsidRDefault="00EB6105" w:rsidP="00EB6105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336679">
      <w:rPr>
        <w:rFonts w:ascii="Times New Roman" w:hAnsi="Times New Roman"/>
        <w:sz w:val="16"/>
        <w:szCs w:val="16"/>
      </w:rPr>
      <w:t>ESTADO DO TOCANTINS</w:t>
    </w:r>
  </w:p>
  <w:p w:rsidR="00EB6105" w:rsidRPr="00336679" w:rsidRDefault="00EB6105" w:rsidP="00EB6105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336679">
      <w:rPr>
        <w:rFonts w:ascii="Times New Roman" w:hAnsi="Times New Roman"/>
        <w:sz w:val="16"/>
        <w:szCs w:val="16"/>
      </w:rPr>
      <w:t>PODER LEGISLATIVO</w:t>
    </w:r>
  </w:p>
  <w:p w:rsidR="00EB6105" w:rsidRPr="00336679" w:rsidRDefault="00EB6105" w:rsidP="00EB6105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336679">
      <w:rPr>
        <w:rFonts w:ascii="Times New Roman" w:hAnsi="Times New Roman"/>
        <w:sz w:val="16"/>
        <w:szCs w:val="16"/>
      </w:rPr>
      <w:t>GABINETE DA DEPUTADA AMÁLIA SANTANA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2F12DA"/>
    <w:rsid w:val="0001325D"/>
    <w:rsid w:val="000302E7"/>
    <w:rsid w:val="000328FE"/>
    <w:rsid w:val="00055695"/>
    <w:rsid w:val="00062C56"/>
    <w:rsid w:val="0009424A"/>
    <w:rsid w:val="000B316C"/>
    <w:rsid w:val="000C4260"/>
    <w:rsid w:val="000E2905"/>
    <w:rsid w:val="00102D03"/>
    <w:rsid w:val="00117933"/>
    <w:rsid w:val="00144D0F"/>
    <w:rsid w:val="00146F7A"/>
    <w:rsid w:val="00147C8F"/>
    <w:rsid w:val="00160A39"/>
    <w:rsid w:val="001719C9"/>
    <w:rsid w:val="00182211"/>
    <w:rsid w:val="00191DCA"/>
    <w:rsid w:val="001A1258"/>
    <w:rsid w:val="001F1AB9"/>
    <w:rsid w:val="001F7340"/>
    <w:rsid w:val="00242B94"/>
    <w:rsid w:val="00250501"/>
    <w:rsid w:val="00271F08"/>
    <w:rsid w:val="00293F0D"/>
    <w:rsid w:val="00294283"/>
    <w:rsid w:val="002B274B"/>
    <w:rsid w:val="002F12DA"/>
    <w:rsid w:val="00300666"/>
    <w:rsid w:val="00302A78"/>
    <w:rsid w:val="00302CFC"/>
    <w:rsid w:val="00306624"/>
    <w:rsid w:val="00322CA9"/>
    <w:rsid w:val="00336679"/>
    <w:rsid w:val="00347000"/>
    <w:rsid w:val="00377E2E"/>
    <w:rsid w:val="004467F2"/>
    <w:rsid w:val="00455314"/>
    <w:rsid w:val="00470B31"/>
    <w:rsid w:val="00473574"/>
    <w:rsid w:val="004770C1"/>
    <w:rsid w:val="004F23E0"/>
    <w:rsid w:val="00504506"/>
    <w:rsid w:val="00547A0E"/>
    <w:rsid w:val="005662E6"/>
    <w:rsid w:val="0057305B"/>
    <w:rsid w:val="0057528E"/>
    <w:rsid w:val="005810F6"/>
    <w:rsid w:val="005A3A3C"/>
    <w:rsid w:val="005B5904"/>
    <w:rsid w:val="005C0286"/>
    <w:rsid w:val="005E7D97"/>
    <w:rsid w:val="006040B5"/>
    <w:rsid w:val="006655AA"/>
    <w:rsid w:val="00671A20"/>
    <w:rsid w:val="00673562"/>
    <w:rsid w:val="006A51EF"/>
    <w:rsid w:val="006A5346"/>
    <w:rsid w:val="006B4D32"/>
    <w:rsid w:val="006B7C2A"/>
    <w:rsid w:val="006D5AB4"/>
    <w:rsid w:val="00722D63"/>
    <w:rsid w:val="0072711A"/>
    <w:rsid w:val="00746244"/>
    <w:rsid w:val="00763AE8"/>
    <w:rsid w:val="007805EB"/>
    <w:rsid w:val="007813E4"/>
    <w:rsid w:val="00793A3C"/>
    <w:rsid w:val="00794C2A"/>
    <w:rsid w:val="007A7592"/>
    <w:rsid w:val="007E1062"/>
    <w:rsid w:val="007E2DED"/>
    <w:rsid w:val="007F51CB"/>
    <w:rsid w:val="008270F2"/>
    <w:rsid w:val="00850FAC"/>
    <w:rsid w:val="008722AF"/>
    <w:rsid w:val="00893A16"/>
    <w:rsid w:val="00897B4C"/>
    <w:rsid w:val="008C5F0C"/>
    <w:rsid w:val="008D39D2"/>
    <w:rsid w:val="008D4B21"/>
    <w:rsid w:val="008E6034"/>
    <w:rsid w:val="008F2374"/>
    <w:rsid w:val="00921FF2"/>
    <w:rsid w:val="00952ABA"/>
    <w:rsid w:val="00955070"/>
    <w:rsid w:val="009909F4"/>
    <w:rsid w:val="009C4DFA"/>
    <w:rsid w:val="009E5D10"/>
    <w:rsid w:val="009F04CB"/>
    <w:rsid w:val="009F3065"/>
    <w:rsid w:val="009F5D0B"/>
    <w:rsid w:val="00A024DA"/>
    <w:rsid w:val="00A042C6"/>
    <w:rsid w:val="00A43D09"/>
    <w:rsid w:val="00A72AF8"/>
    <w:rsid w:val="00A85847"/>
    <w:rsid w:val="00AB6CC9"/>
    <w:rsid w:val="00AC5C8C"/>
    <w:rsid w:val="00AE5E14"/>
    <w:rsid w:val="00B028D4"/>
    <w:rsid w:val="00B4202F"/>
    <w:rsid w:val="00B82CB6"/>
    <w:rsid w:val="00BD7519"/>
    <w:rsid w:val="00BE7B7A"/>
    <w:rsid w:val="00C2000A"/>
    <w:rsid w:val="00C206E5"/>
    <w:rsid w:val="00C305C5"/>
    <w:rsid w:val="00C532F6"/>
    <w:rsid w:val="00C6057F"/>
    <w:rsid w:val="00D40A13"/>
    <w:rsid w:val="00D43EE5"/>
    <w:rsid w:val="00D536FD"/>
    <w:rsid w:val="00D55ABF"/>
    <w:rsid w:val="00D65C19"/>
    <w:rsid w:val="00D978C1"/>
    <w:rsid w:val="00DC26D8"/>
    <w:rsid w:val="00DC50AC"/>
    <w:rsid w:val="00DD622B"/>
    <w:rsid w:val="00DF0345"/>
    <w:rsid w:val="00DF76DC"/>
    <w:rsid w:val="00E5098A"/>
    <w:rsid w:val="00E7423F"/>
    <w:rsid w:val="00EA7AB8"/>
    <w:rsid w:val="00EB6105"/>
    <w:rsid w:val="00EC040C"/>
    <w:rsid w:val="00EC7BF4"/>
    <w:rsid w:val="00EE058D"/>
    <w:rsid w:val="00EE475A"/>
    <w:rsid w:val="00F214DF"/>
    <w:rsid w:val="00F25344"/>
    <w:rsid w:val="00F37E9B"/>
    <w:rsid w:val="00F95C5A"/>
    <w:rsid w:val="00FC6098"/>
    <w:rsid w:val="00FF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C"/>
  </w:style>
  <w:style w:type="paragraph" w:styleId="Ttulo1">
    <w:name w:val="heading 1"/>
    <w:basedOn w:val="Normal"/>
    <w:link w:val="Ttulo1Char"/>
    <w:uiPriority w:val="9"/>
    <w:qFormat/>
    <w:rsid w:val="00DC2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F12DA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EB6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6105"/>
  </w:style>
  <w:style w:type="paragraph" w:styleId="Rodap">
    <w:name w:val="footer"/>
    <w:basedOn w:val="Normal"/>
    <w:link w:val="RodapChar"/>
    <w:uiPriority w:val="99"/>
    <w:semiHidden/>
    <w:unhideWhenUsed/>
    <w:rsid w:val="00EB6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6105"/>
  </w:style>
  <w:style w:type="paragraph" w:styleId="Textodebalo">
    <w:name w:val="Balloon Text"/>
    <w:basedOn w:val="Normal"/>
    <w:link w:val="TextodebaloChar"/>
    <w:uiPriority w:val="99"/>
    <w:semiHidden/>
    <w:unhideWhenUsed/>
    <w:rsid w:val="009F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D0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F5D0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DC26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22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22D6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22D63"/>
    <w:pPr>
      <w:suppressAutoHyphens/>
      <w:spacing w:after="0" w:line="360" w:lineRule="auto"/>
      <w:ind w:firstLine="4253"/>
    </w:pPr>
    <w:rPr>
      <w:rFonts w:ascii="Arial" w:eastAsia="Times New Roman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22D63"/>
    <w:rPr>
      <w:rFonts w:ascii="Arial" w:eastAsia="Times New Roman" w:hAnsi="Arial" w:cs="Arial"/>
      <w:sz w:val="20"/>
      <w:szCs w:val="20"/>
    </w:rPr>
  </w:style>
  <w:style w:type="paragraph" w:customStyle="1" w:styleId="citao">
    <w:name w:val="citação"/>
    <w:basedOn w:val="Corpodetexto"/>
    <w:next w:val="Corpodetexto"/>
    <w:rsid w:val="00722D63"/>
    <w:pPr>
      <w:widowControl w:val="0"/>
      <w:tabs>
        <w:tab w:val="left" w:pos="1701"/>
        <w:tab w:val="left" w:pos="4253"/>
      </w:tabs>
      <w:suppressAutoHyphens/>
      <w:spacing w:line="240" w:lineRule="auto"/>
      <w:ind w:left="2835"/>
    </w:pPr>
    <w:rPr>
      <w:rFonts w:ascii="Courier New" w:eastAsia="Times New Roma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22D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2D63"/>
  </w:style>
  <w:style w:type="character" w:styleId="Hyperlink">
    <w:name w:val="Hyperlink"/>
    <w:basedOn w:val="Fontepargpadro"/>
    <w:uiPriority w:val="99"/>
    <w:semiHidden/>
    <w:unhideWhenUsed/>
    <w:rsid w:val="00A72A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65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Requer o envio de expediente ao Excelentíssimo Senhor Governador do Estado do Tocantins e a Presidente da Agência Tocantinense de Transportes e Obras - AGETO, solicitando a recuperação asfáltica da Rodovia TO-164, no trecho que liga o município de Bernardo Sayão - TO ao trevo da TO-335</dc:subject>
  <dc:creator>thais regina soares novello</dc:creator>
  <cp:lastModifiedBy>76743977187</cp:lastModifiedBy>
  <cp:revision>6</cp:revision>
  <cp:lastPrinted>2022-02-22T13:54:00Z</cp:lastPrinted>
  <dcterms:created xsi:type="dcterms:W3CDTF">2022-02-22T13:47:00Z</dcterms:created>
  <dcterms:modified xsi:type="dcterms:W3CDTF">2022-03-07T18:28:00Z</dcterms:modified>
</cp:coreProperties>
</file>