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A1" w:rsidRPr="00FC2250" w:rsidRDefault="00ED2DB5" w:rsidP="00ED2DB5">
      <w:pPr>
        <w:jc w:val="both"/>
        <w:rPr>
          <w:rFonts w:ascii="Arial" w:hAnsi="Arial" w:cs="Arial"/>
          <w:b/>
        </w:rPr>
      </w:pPr>
      <w:r w:rsidRPr="00067B8F">
        <w:rPr>
          <w:rFonts w:ascii="Arial" w:hAnsi="Arial" w:cs="Arial"/>
          <w:b/>
        </w:rPr>
        <w:t>PROJETO DE LEI Nº</w:t>
      </w:r>
    </w:p>
    <w:p w:rsidR="00ED2DB5" w:rsidRPr="001008A1" w:rsidRDefault="00ED2DB5" w:rsidP="00ED2DB5">
      <w:pPr>
        <w:ind w:left="3540" w:firstLine="708"/>
        <w:jc w:val="both"/>
        <w:rPr>
          <w:rFonts w:ascii="Times New Roman" w:hAnsi="Times New Roman" w:cs="Times New Roman"/>
          <w:i/>
        </w:rPr>
      </w:pPr>
      <w:bookmarkStart w:id="0" w:name="_GoBack"/>
      <w:r w:rsidRPr="001008A1">
        <w:rPr>
          <w:rFonts w:ascii="Times New Roman" w:hAnsi="Times New Roman" w:cs="Times New Roman"/>
          <w:i/>
        </w:rPr>
        <w:t xml:space="preserve">Declara de Utilidade Pública Estadual o </w:t>
      </w:r>
      <w:r w:rsidRPr="001008A1">
        <w:rPr>
          <w:rFonts w:ascii="Times New Roman" w:hAnsi="Times New Roman" w:cs="Times New Roman"/>
          <w:i/>
        </w:rPr>
        <w:t>SINDICATO DOS EMPREGADOS NO COMÉRCIO DE PORTO NACIONAL-TO</w:t>
      </w:r>
      <w:r w:rsidRPr="001008A1">
        <w:rPr>
          <w:rFonts w:ascii="Times New Roman" w:hAnsi="Times New Roman" w:cs="Times New Roman"/>
          <w:i/>
        </w:rPr>
        <w:t xml:space="preserve">, com atividades em </w:t>
      </w:r>
      <w:r w:rsidRPr="001008A1">
        <w:rPr>
          <w:rFonts w:ascii="Times New Roman" w:hAnsi="Times New Roman" w:cs="Times New Roman"/>
          <w:i/>
        </w:rPr>
        <w:t>Porto Nacional</w:t>
      </w:r>
      <w:r w:rsidRPr="001008A1">
        <w:rPr>
          <w:rFonts w:ascii="Times New Roman" w:hAnsi="Times New Roman" w:cs="Times New Roman"/>
          <w:i/>
        </w:rPr>
        <w:t>- TO.</w:t>
      </w:r>
    </w:p>
    <w:bookmarkEnd w:id="0"/>
    <w:p w:rsidR="00ED2DB5" w:rsidRPr="00E7143A" w:rsidRDefault="00ED2DB5" w:rsidP="00ED2DB5">
      <w:pPr>
        <w:ind w:left="3686"/>
        <w:jc w:val="both"/>
        <w:rPr>
          <w:rFonts w:ascii="Arial" w:hAnsi="Arial" w:cs="Arial"/>
        </w:rPr>
      </w:pPr>
    </w:p>
    <w:p w:rsidR="00ED2DB5" w:rsidRPr="00E7143A" w:rsidRDefault="00ED2DB5" w:rsidP="00ED2DB5">
      <w:pPr>
        <w:jc w:val="center"/>
        <w:rPr>
          <w:rFonts w:ascii="Arial" w:hAnsi="Arial" w:cs="Arial"/>
          <w:b/>
        </w:rPr>
      </w:pPr>
      <w:r w:rsidRPr="00E7143A">
        <w:rPr>
          <w:rFonts w:ascii="Arial" w:hAnsi="Arial" w:cs="Arial"/>
          <w:b/>
        </w:rPr>
        <w:t>A ASSEMBLEIA LEGISLATIVA DO ESTADO DO TOCANTINS decreta:</w:t>
      </w:r>
    </w:p>
    <w:p w:rsidR="00ED2DB5" w:rsidRPr="00E7143A" w:rsidRDefault="00ED2DB5" w:rsidP="00ED2DB5">
      <w:pPr>
        <w:rPr>
          <w:rFonts w:ascii="Times New Roman" w:hAnsi="Times New Roman" w:cs="Times New Roman"/>
        </w:rPr>
      </w:pPr>
      <w:r w:rsidRPr="00E7143A">
        <w:rPr>
          <w:rFonts w:ascii="Arial" w:hAnsi="Arial" w:cs="Arial"/>
        </w:rPr>
        <w:br/>
      </w:r>
      <w:r w:rsidRPr="00E7143A">
        <w:rPr>
          <w:rFonts w:ascii="Times New Roman" w:hAnsi="Times New Roman" w:cs="Times New Roman"/>
        </w:rPr>
        <w:t>Art. 1º - Fica declarada de Utilidade Pública Estadual, 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SINDICATO DOS EMPREGADOS NO COMÉRCIO DE PORTO NACIONAL-TO</w:t>
      </w:r>
      <w:r w:rsidRPr="00E7143A">
        <w:rPr>
          <w:rFonts w:ascii="Times New Roman" w:hAnsi="Times New Roman" w:cs="Times New Roman"/>
        </w:rPr>
        <w:t xml:space="preserve">, com atividades em </w:t>
      </w:r>
      <w:r>
        <w:rPr>
          <w:rFonts w:ascii="Times New Roman" w:hAnsi="Times New Roman" w:cs="Times New Roman"/>
        </w:rPr>
        <w:t xml:space="preserve">Porto </w:t>
      </w:r>
      <w:proofErr w:type="spellStart"/>
      <w:r>
        <w:rPr>
          <w:rFonts w:ascii="Times New Roman" w:hAnsi="Times New Roman" w:cs="Times New Roman"/>
        </w:rPr>
        <w:t>Nacional</w:t>
      </w:r>
      <w:r w:rsidRPr="00E7143A">
        <w:rPr>
          <w:rFonts w:ascii="Times New Roman" w:hAnsi="Times New Roman" w:cs="Times New Roman"/>
        </w:rPr>
        <w:t>-TO</w:t>
      </w:r>
      <w:proofErr w:type="spellEnd"/>
      <w:r w:rsidRPr="00E7143A">
        <w:rPr>
          <w:rFonts w:ascii="Times New Roman" w:hAnsi="Times New Roman" w:cs="Times New Roman"/>
        </w:rPr>
        <w:t>.</w:t>
      </w:r>
    </w:p>
    <w:p w:rsidR="00ED2DB5" w:rsidRPr="00E7143A" w:rsidRDefault="00ED2DB5" w:rsidP="00ED2DB5">
      <w:pPr>
        <w:pStyle w:val="NormalWeb"/>
        <w:rPr>
          <w:sz w:val="22"/>
          <w:szCs w:val="22"/>
        </w:rPr>
      </w:pPr>
      <w:r w:rsidRPr="00E7143A">
        <w:rPr>
          <w:sz w:val="22"/>
          <w:szCs w:val="22"/>
        </w:rPr>
        <w:t>Art. 2º - Esta Lei entra em vigor na data da sua publicação.</w:t>
      </w:r>
      <w:r w:rsidRPr="00E7143A">
        <w:rPr>
          <w:rFonts w:ascii="Arial" w:hAnsi="Arial" w:cs="Arial"/>
          <w:sz w:val="22"/>
          <w:szCs w:val="22"/>
        </w:rPr>
        <w:br/>
      </w:r>
    </w:p>
    <w:p w:rsidR="00ED2DB5" w:rsidRPr="00E7143A" w:rsidRDefault="00ED2DB5" w:rsidP="00ED2DB5">
      <w:pPr>
        <w:jc w:val="center"/>
        <w:rPr>
          <w:rFonts w:ascii="Arial" w:hAnsi="Arial" w:cs="Arial"/>
        </w:rPr>
      </w:pPr>
      <w:r w:rsidRPr="00E7143A">
        <w:rPr>
          <w:rFonts w:ascii="Arial" w:hAnsi="Arial" w:cs="Arial"/>
          <w:b/>
          <w:color w:val="000000"/>
        </w:rPr>
        <w:t>JUSTIFICATIVA</w:t>
      </w:r>
    </w:p>
    <w:p w:rsidR="00ED2DB5" w:rsidRPr="00E7143A" w:rsidRDefault="00ED2DB5" w:rsidP="00D450C8">
      <w:pPr>
        <w:pStyle w:val="NormalWeb"/>
        <w:ind w:firstLine="708"/>
        <w:jc w:val="both"/>
        <w:rPr>
          <w:sz w:val="22"/>
          <w:szCs w:val="22"/>
        </w:rPr>
      </w:pPr>
      <w:r w:rsidRPr="00E7143A">
        <w:rPr>
          <w:sz w:val="22"/>
          <w:szCs w:val="22"/>
        </w:rPr>
        <w:t xml:space="preserve">O </w:t>
      </w:r>
      <w:r w:rsidR="001008A1">
        <w:t>SINDICATO DOS EMPREGADOS NO COMÉRCIO DE PORTO NACIONAL-TO</w:t>
      </w:r>
      <w:r w:rsidR="001008A1">
        <w:t xml:space="preserve"> destina-se ao estudo, coordenação, orientação, proteção, defesa e legal representação da categoria profissional dos empregados no comércio de Porto </w:t>
      </w:r>
      <w:proofErr w:type="spellStart"/>
      <w:r w:rsidR="001008A1">
        <w:t>Nacional-TO</w:t>
      </w:r>
      <w:proofErr w:type="spellEnd"/>
      <w:r w:rsidR="001008A1">
        <w:t>, junto às autoridades administrativas, executivas, legislativas, judiciárias e entidades privadas, tendo como princípio básico a liberdade e autonomia preservando a unicidade sindical e a solidariedade profissional.</w:t>
      </w:r>
    </w:p>
    <w:p w:rsidR="00ED2DB5" w:rsidRPr="00E7143A" w:rsidRDefault="00ED2DB5" w:rsidP="00D450C8">
      <w:pPr>
        <w:pStyle w:val="NormalWeb"/>
        <w:ind w:firstLine="708"/>
        <w:jc w:val="both"/>
        <w:rPr>
          <w:sz w:val="22"/>
          <w:szCs w:val="22"/>
        </w:rPr>
      </w:pPr>
      <w:r w:rsidRPr="00E7143A">
        <w:rPr>
          <w:sz w:val="22"/>
          <w:szCs w:val="22"/>
        </w:rPr>
        <w:t>Entendendo ser matéria de vultosa relevância no contexto social e assistencial daquele município, a entidade terá novas oportunidades de firmar convênios com o Poder Público, na esfera estadual, no propósito de bem cumprir com as suas atividades finalísticas. Entendendo a importância desta propositura, faço gestão aos ilustres pares para que na íntegra aprovemos o Projeto de Lei em destaque.</w:t>
      </w:r>
    </w:p>
    <w:p w:rsidR="00D450C8" w:rsidRDefault="00D450C8" w:rsidP="00ED2D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ED2DB5" w:rsidRPr="00E7143A" w:rsidRDefault="00ED2DB5" w:rsidP="00D45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7143A">
        <w:rPr>
          <w:rFonts w:ascii="Times New Roman" w:eastAsia="Times New Roman" w:hAnsi="Times New Roman" w:cs="Times New Roman"/>
          <w:lang w:eastAsia="pt-BR"/>
        </w:rPr>
        <w:t xml:space="preserve">Sala das Sessões, </w:t>
      </w:r>
      <w:r w:rsidR="00D450C8">
        <w:rPr>
          <w:rFonts w:ascii="Times New Roman" w:eastAsia="Times New Roman" w:hAnsi="Times New Roman" w:cs="Times New Roman"/>
          <w:lang w:eastAsia="pt-BR"/>
        </w:rPr>
        <w:t>22</w:t>
      </w:r>
      <w:r w:rsidRPr="00E7143A">
        <w:rPr>
          <w:rFonts w:ascii="Times New Roman" w:eastAsia="Times New Roman" w:hAnsi="Times New Roman" w:cs="Times New Roman"/>
          <w:lang w:eastAsia="pt-BR"/>
        </w:rPr>
        <w:t xml:space="preserve"> de fevereiro de 2022.</w:t>
      </w:r>
    </w:p>
    <w:p w:rsidR="00ED2DB5" w:rsidRPr="00FC2250" w:rsidRDefault="00ED2DB5" w:rsidP="00ED2D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56F7EC88" wp14:editId="0039F1A1">
            <wp:extent cx="1476375" cy="120961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504823" cy="12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DB5" w:rsidRPr="00FC2250" w:rsidRDefault="00ED2DB5" w:rsidP="00ED2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JORGE FREDERICO</w:t>
      </w:r>
    </w:p>
    <w:p w:rsidR="00ED2DB5" w:rsidRPr="00E7143A" w:rsidRDefault="00ED2DB5" w:rsidP="00ED2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Deputado Estadual</w:t>
      </w:r>
    </w:p>
    <w:p w:rsidR="00286534" w:rsidRDefault="00286534"/>
    <w:sectPr w:rsidR="002865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FD" w:rsidRDefault="001C1FFD" w:rsidP="00ED2DB5">
      <w:pPr>
        <w:spacing w:after="0" w:line="240" w:lineRule="auto"/>
      </w:pPr>
      <w:r>
        <w:separator/>
      </w:r>
    </w:p>
  </w:endnote>
  <w:endnote w:type="continuationSeparator" w:id="0">
    <w:p w:rsidR="001C1FFD" w:rsidRDefault="001C1FFD" w:rsidP="00ED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FD" w:rsidRDefault="001C1FFD" w:rsidP="00ED2DB5">
      <w:pPr>
        <w:spacing w:after="0" w:line="240" w:lineRule="auto"/>
      </w:pPr>
      <w:r>
        <w:separator/>
      </w:r>
    </w:p>
  </w:footnote>
  <w:footnote w:type="continuationSeparator" w:id="0">
    <w:p w:rsidR="001C1FFD" w:rsidRDefault="001C1FFD" w:rsidP="00ED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B5" w:rsidRPr="00375362" w:rsidRDefault="00ED2DB5" w:rsidP="00ED2DB5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2D916657" wp14:editId="3E0FF318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2DB5" w:rsidRDefault="00ED2DB5" w:rsidP="00ED2DB5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ED2DB5" w:rsidRDefault="00ED2DB5" w:rsidP="00ED2DB5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ED2DB5" w:rsidRDefault="00ED2DB5">
    <w:pPr>
      <w:pStyle w:val="Cabealho"/>
    </w:pPr>
  </w:p>
  <w:p w:rsidR="00ED2DB5" w:rsidRDefault="00ED2D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B5"/>
    <w:rsid w:val="001008A1"/>
    <w:rsid w:val="001C1FFD"/>
    <w:rsid w:val="00286534"/>
    <w:rsid w:val="00592038"/>
    <w:rsid w:val="00D450C8"/>
    <w:rsid w:val="00E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A877-95E6-46AD-9849-933A179F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D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DB5"/>
  </w:style>
  <w:style w:type="paragraph" w:styleId="Rodap">
    <w:name w:val="footer"/>
    <w:basedOn w:val="Normal"/>
    <w:link w:val="RodapChar"/>
    <w:uiPriority w:val="99"/>
    <w:unhideWhenUsed/>
    <w:rsid w:val="00ED2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DB5"/>
  </w:style>
  <w:style w:type="paragraph" w:styleId="NormalWeb">
    <w:name w:val="Normal (Web)"/>
    <w:basedOn w:val="Normal"/>
    <w:rsid w:val="00ED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2022-02-23T17:52:00Z</cp:lastPrinted>
  <dcterms:created xsi:type="dcterms:W3CDTF">2022-02-23T17:55:00Z</dcterms:created>
  <dcterms:modified xsi:type="dcterms:W3CDTF">2022-02-23T17:55:00Z</dcterms:modified>
</cp:coreProperties>
</file>