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F8" w:rsidRPr="00375362" w:rsidRDefault="004566F8" w:rsidP="004566F8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A2F455D" wp14:editId="0284FC32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F8" w:rsidRDefault="004566F8" w:rsidP="004566F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566F8" w:rsidRPr="0059514F" w:rsidRDefault="004566F8" w:rsidP="004566F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566F8" w:rsidRDefault="004566F8" w:rsidP="004566F8">
      <w:pPr>
        <w:rPr>
          <w:rFonts w:ascii="Arial" w:hAnsi="Arial" w:cs="Arial"/>
          <w:sz w:val="24"/>
          <w:szCs w:val="24"/>
        </w:rPr>
      </w:pPr>
    </w:p>
    <w:p w:rsidR="004566F8" w:rsidRDefault="004566F8" w:rsidP="004566F8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566F8" w:rsidRPr="00805D11" w:rsidRDefault="004566F8" w:rsidP="004566F8">
      <w:pPr>
        <w:rPr>
          <w:rFonts w:ascii="Arial" w:hAnsi="Arial" w:cs="Arial"/>
          <w:sz w:val="24"/>
          <w:szCs w:val="24"/>
        </w:rPr>
      </w:pPr>
    </w:p>
    <w:p w:rsidR="004566F8" w:rsidRDefault="004566F8" w:rsidP="004566F8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Governador do Estado do Tocantins, solicitando a reforma emergencial do prédio do Instituto de Desenvolvimento Rural do Estado do Tocantins -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Ruraltins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em Araguaína.</w:t>
      </w:r>
    </w:p>
    <w:p w:rsidR="004566F8" w:rsidRPr="00C80C0A" w:rsidRDefault="004566F8" w:rsidP="004566F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566F8" w:rsidRPr="004566F8" w:rsidRDefault="004566F8" w:rsidP="004566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</w:t>
      </w:r>
      <w:r w:rsidRPr="004566F8">
        <w:rPr>
          <w:rFonts w:ascii="Arial" w:hAnsi="Arial" w:cs="Arial"/>
          <w:sz w:val="24"/>
          <w:szCs w:val="24"/>
        </w:rPr>
        <w:t xml:space="preserve">anuência do Plenário vem requerer a Vossa Excelência o envio de expediente ao Senhor </w:t>
      </w:r>
      <w:r w:rsidRPr="004566F8">
        <w:rPr>
          <w:rFonts w:ascii="Arial" w:hAnsi="Arial" w:cs="Arial"/>
          <w:color w:val="000000"/>
          <w:sz w:val="24"/>
          <w:szCs w:val="24"/>
        </w:rPr>
        <w:t xml:space="preserve">Governador do Estado do Tocantins, </w:t>
      </w:r>
      <w:r w:rsidRPr="004566F8">
        <w:rPr>
          <w:rFonts w:ascii="Arial" w:hAnsi="Arial" w:cs="Arial"/>
          <w:color w:val="000000"/>
          <w:sz w:val="24"/>
          <w:szCs w:val="24"/>
        </w:rPr>
        <w:t xml:space="preserve">solicitando </w:t>
      </w:r>
      <w:r w:rsidRPr="004566F8">
        <w:rPr>
          <w:rFonts w:ascii="Arial" w:hAnsi="Arial" w:cs="Arial"/>
          <w:color w:val="000000"/>
          <w:sz w:val="24"/>
          <w:szCs w:val="24"/>
        </w:rPr>
        <w:t xml:space="preserve">a reforma emergencial do prédio </w:t>
      </w:r>
      <w:r w:rsidRPr="00C847B2">
        <w:rPr>
          <w:rFonts w:ascii="Arial" w:hAnsi="Arial" w:cs="Arial"/>
          <w:color w:val="000000"/>
          <w:sz w:val="24"/>
          <w:szCs w:val="24"/>
        </w:rPr>
        <w:t xml:space="preserve">do </w:t>
      </w:r>
      <w:r w:rsidR="00C847B2" w:rsidRPr="00C847B2">
        <w:rPr>
          <w:rFonts w:ascii="Arial" w:hAnsi="Arial" w:cs="Arial"/>
          <w:color w:val="000000"/>
          <w:sz w:val="24"/>
          <w:szCs w:val="24"/>
        </w:rPr>
        <w:t xml:space="preserve">Instituto de Desenvolvimento Rural do Estado do Tocantins - </w:t>
      </w:r>
      <w:proofErr w:type="spellStart"/>
      <w:r w:rsidRPr="00C847B2">
        <w:rPr>
          <w:rFonts w:ascii="Arial" w:hAnsi="Arial" w:cs="Arial"/>
          <w:color w:val="000000"/>
          <w:sz w:val="24"/>
          <w:szCs w:val="24"/>
        </w:rPr>
        <w:t>Ruraltins</w:t>
      </w:r>
      <w:proofErr w:type="spellEnd"/>
      <w:r w:rsidRPr="004566F8">
        <w:rPr>
          <w:rFonts w:ascii="Arial" w:hAnsi="Arial" w:cs="Arial"/>
          <w:color w:val="000000"/>
          <w:sz w:val="24"/>
          <w:szCs w:val="24"/>
        </w:rPr>
        <w:t xml:space="preserve"> em Araguaína.</w:t>
      </w:r>
    </w:p>
    <w:p w:rsidR="004566F8" w:rsidRPr="00590420" w:rsidRDefault="004566F8" w:rsidP="004566F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566F8" w:rsidRPr="00AB6920" w:rsidRDefault="004566F8" w:rsidP="004566F8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566F8" w:rsidRDefault="004566F8" w:rsidP="004566F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566F8" w:rsidRPr="00C80C0A" w:rsidRDefault="004566F8" w:rsidP="004566F8">
      <w:pPr>
        <w:jc w:val="both"/>
        <w:rPr>
          <w:rFonts w:ascii="Arial" w:hAnsi="Arial" w:cs="Arial"/>
          <w:sz w:val="24"/>
          <w:szCs w:val="24"/>
        </w:rPr>
      </w:pPr>
    </w:p>
    <w:p w:rsidR="004566F8" w:rsidRDefault="004566F8" w:rsidP="004566F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566F8" w:rsidRPr="00A46247" w:rsidRDefault="004566F8" w:rsidP="004566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prédio onde funciona o </w:t>
      </w:r>
      <w:proofErr w:type="spellStart"/>
      <w:r>
        <w:rPr>
          <w:rFonts w:ascii="Arial" w:hAnsi="Arial" w:cs="Arial"/>
          <w:sz w:val="24"/>
          <w:szCs w:val="24"/>
        </w:rPr>
        <w:t>Ruraltins</w:t>
      </w:r>
      <w:proofErr w:type="spellEnd"/>
      <w:r>
        <w:rPr>
          <w:rFonts w:ascii="Arial" w:hAnsi="Arial" w:cs="Arial"/>
          <w:sz w:val="24"/>
          <w:szCs w:val="24"/>
        </w:rPr>
        <w:t xml:space="preserve"> no município de Araguaína encontra-se com graves problemas em sua instalação e estrutura física no telhado e forro, comprometendo o serviço como também causando danos às instalações. Vale ressaltar que estamos no inverno e as chuvas são fortemente presentes.</w:t>
      </w:r>
    </w:p>
    <w:p w:rsidR="004566F8" w:rsidRDefault="004566F8" w:rsidP="004566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2CBC3EF" wp14:editId="1E288364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6F8" w:rsidRPr="00B24D81" w:rsidRDefault="004566F8" w:rsidP="004566F8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4566F8" w:rsidRDefault="004566F8" w:rsidP="004566F8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456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8"/>
    <w:rsid w:val="0003059A"/>
    <w:rsid w:val="004566F8"/>
    <w:rsid w:val="004E7EE3"/>
    <w:rsid w:val="00C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1AB7-DFA2-49C5-A697-A69187B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6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dcterms:created xsi:type="dcterms:W3CDTF">2022-03-08T14:05:00Z</dcterms:created>
  <dcterms:modified xsi:type="dcterms:W3CDTF">2022-03-08T15:04:00Z</dcterms:modified>
</cp:coreProperties>
</file>