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43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DE RESOLUÇÃO Nº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    </w:t>
      </w:r>
      <w:proofErr w:type="gramStart"/>
      <w:r w:rsidRPr="006C6E5E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2022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B5443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443" w:rsidRDefault="00FB5443" w:rsidP="00FB5443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Dispõe sobre Sessão Solene para comemoração a data oficial de fundação da Grande Oriente do Brasil.</w:t>
      </w:r>
    </w:p>
    <w:p w:rsidR="00FB5443" w:rsidRPr="00865212" w:rsidRDefault="00FB5443" w:rsidP="00FB54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FB5443" w:rsidRPr="00E24809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443" w:rsidRPr="00E24809" w:rsidRDefault="00FB5443" w:rsidP="00FB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>A ASSEMBLEIA LEGISLATIV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DO ESTADO DO TOCANTINS aprovou e eu sanciono a seguinte resolução</w:t>
      </w: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FB5443" w:rsidRPr="00E24809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443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Art.1º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Assembleia Legislativa do Estado do Tocantins, realizará Sessão Solene de comemoração da Loja Maçônica Grande Oriente do Brasil em 17 de junho.</w:t>
      </w:r>
    </w:p>
    <w:p w:rsidR="00FB5443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443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3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Se a data estabelecida neste artigo recair em sábado, domingo ou feriado, será transferida para a primeira semana subsequente.</w:t>
      </w:r>
    </w:p>
    <w:p w:rsidR="00FB5443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FB5443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>Art.2º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Ouvidos os Líderes partidários, a Presidência elaborará a programação de comemoração estabelecida na presente Resolução.</w:t>
      </w:r>
    </w:p>
    <w:p w:rsidR="00FB5443" w:rsidRPr="00E24809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443" w:rsidRPr="00E24809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Art.3</w:t>
      </w: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Esta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 entra</w:t>
      </w: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sua publicação, revogadas as disposições em contrários.</w:t>
      </w:r>
    </w:p>
    <w:p w:rsidR="00FB5443" w:rsidRPr="00E24809" w:rsidRDefault="00FB5443" w:rsidP="00FB5443">
      <w:pPr>
        <w:pStyle w:val="NormalWeb"/>
        <w:jc w:val="both"/>
      </w:pPr>
    </w:p>
    <w:p w:rsidR="00FB5443" w:rsidRPr="00FD23E5" w:rsidRDefault="00FB5443" w:rsidP="00FB5443">
      <w:pPr>
        <w:pStyle w:val="NormalWeb"/>
        <w:jc w:val="center"/>
        <w:rPr>
          <w:rStyle w:val="Forte"/>
        </w:rPr>
      </w:pPr>
      <w:r w:rsidRPr="00FD23E5">
        <w:rPr>
          <w:rStyle w:val="Forte"/>
        </w:rPr>
        <w:t>JUSTIFICATIVA</w:t>
      </w:r>
    </w:p>
    <w:p w:rsidR="00FD23E5" w:rsidRDefault="00FD23E5" w:rsidP="00FD23E5">
      <w:pPr>
        <w:pStyle w:val="NormalWeb"/>
        <w:ind w:firstLine="708"/>
        <w:jc w:val="both"/>
        <w:rPr>
          <w:color w:val="383838"/>
          <w:shd w:val="clear" w:color="auto" w:fill="FFFFFF"/>
        </w:rPr>
      </w:pPr>
      <w:r w:rsidRPr="00FD23E5">
        <w:rPr>
          <w:color w:val="383838"/>
          <w:shd w:val="clear" w:color="auto" w:fill="FFFFFF"/>
        </w:rPr>
        <w:t>A Maçonaria é uma instituição essencialmente filosófica, filantrópica, educativa e progressista.</w:t>
      </w:r>
      <w:r w:rsidRPr="00FD23E5">
        <w:rPr>
          <w:color w:val="383838"/>
          <w:shd w:val="clear" w:color="auto" w:fill="FFFFFF"/>
        </w:rPr>
        <w:t xml:space="preserve"> Tem como princípios a</w:t>
      </w:r>
      <w:r w:rsidRPr="00FD23E5">
        <w:rPr>
          <w:color w:val="383838"/>
          <w:shd w:val="clear" w:color="auto" w:fill="FFFFFF"/>
        </w:rPr>
        <w:t xml:space="preserve"> liberdade dos indivíduos e dos grupos humanos, sejam eles instituições, raças, nações; a igualdade de direitos e obrigações dos seres e grupos sem distinguir a religião, a raça ou nacionalidade; a fraternidade de todos os homens, já que som</w:t>
      </w:r>
      <w:r>
        <w:rPr>
          <w:color w:val="383838"/>
          <w:shd w:val="clear" w:color="auto" w:fill="FFFFFF"/>
        </w:rPr>
        <w:t>os todos filhos do mesmo Criador</w:t>
      </w:r>
      <w:r w:rsidRPr="00FD23E5">
        <w:rPr>
          <w:color w:val="383838"/>
          <w:shd w:val="clear" w:color="auto" w:fill="FFFFFF"/>
        </w:rPr>
        <w:t xml:space="preserve"> e, portanto, humanos e como </w:t>
      </w:r>
      <w:r w:rsidRPr="00FD23E5">
        <w:rPr>
          <w:color w:val="383838"/>
          <w:shd w:val="clear" w:color="auto" w:fill="FFFFFF"/>
        </w:rPr>
        <w:t>consequência</w:t>
      </w:r>
      <w:r w:rsidRPr="00FD23E5">
        <w:rPr>
          <w:color w:val="383838"/>
          <w:shd w:val="clear" w:color="auto" w:fill="FFFFFF"/>
        </w:rPr>
        <w:t>, a fraternidade entre todas as nações.</w:t>
      </w:r>
      <w:r w:rsidRPr="00FD23E5">
        <w:rPr>
          <w:color w:val="383838"/>
          <w:shd w:val="clear" w:color="auto" w:fill="FFFFFF"/>
        </w:rPr>
        <w:t xml:space="preserve"> Com lema, </w:t>
      </w:r>
      <w:r w:rsidRPr="00FD23E5">
        <w:rPr>
          <w:color w:val="383838"/>
          <w:shd w:val="clear" w:color="auto" w:fill="FFFFFF"/>
        </w:rPr>
        <w:t xml:space="preserve">Ciência – Justiça – Trabalho: Ciência, para esclarecer os espíritos e elevá-los; Justiça, </w:t>
      </w:r>
      <w:r>
        <w:rPr>
          <w:color w:val="383838"/>
          <w:shd w:val="clear" w:color="auto" w:fill="FFFFFF"/>
        </w:rPr>
        <w:t xml:space="preserve">para equilibrar e enaltecer as </w:t>
      </w:r>
      <w:r w:rsidRPr="00FD23E5">
        <w:rPr>
          <w:color w:val="383838"/>
          <w:shd w:val="clear" w:color="auto" w:fill="FFFFFF"/>
        </w:rPr>
        <w:t>relações humanas; e Trabalho por meio do qual os homens se dignificam e se tornam independentes economicamente. Em uma palavra, a Maçonaria trabalha para o melhoramento intelectual, moral e social da humanidade.</w:t>
      </w:r>
      <w:r w:rsidRPr="00FD23E5">
        <w:rPr>
          <w:color w:val="383838"/>
          <w:shd w:val="clear" w:color="auto" w:fill="FFFFFF"/>
        </w:rPr>
        <w:t xml:space="preserve"> </w:t>
      </w:r>
    </w:p>
    <w:p w:rsidR="00FD23E5" w:rsidRPr="00FD23E5" w:rsidRDefault="00FD23E5" w:rsidP="00FD23E5">
      <w:pPr>
        <w:pStyle w:val="NormalWeb"/>
        <w:ind w:firstLine="708"/>
        <w:jc w:val="both"/>
        <w:rPr>
          <w:color w:val="383838"/>
          <w:shd w:val="clear" w:color="auto" w:fill="FFFFFF"/>
        </w:rPr>
      </w:pPr>
      <w:r w:rsidRPr="00FD23E5">
        <w:rPr>
          <w:color w:val="383838"/>
          <w:shd w:val="clear" w:color="auto" w:fill="FFFFFF"/>
        </w:rPr>
        <w:t>No Brasil, foi criada em</w:t>
      </w:r>
      <w:r w:rsidR="00FB5443" w:rsidRPr="00FD23E5">
        <w:rPr>
          <w:color w:val="383838"/>
          <w:shd w:val="clear" w:color="auto" w:fill="FFFFFF"/>
        </w:rPr>
        <w:t xml:space="preserve"> 17 de junho de 1822, por três Lojas do Rio de Janeiro – a </w:t>
      </w:r>
      <w:proofErr w:type="spellStart"/>
      <w:r w:rsidR="00FB5443" w:rsidRPr="00FD23E5">
        <w:rPr>
          <w:color w:val="383838"/>
          <w:shd w:val="clear" w:color="auto" w:fill="FFFFFF"/>
        </w:rPr>
        <w:t>Commercio</w:t>
      </w:r>
      <w:proofErr w:type="spellEnd"/>
      <w:r w:rsidR="00FB5443" w:rsidRPr="00FD23E5">
        <w:rPr>
          <w:color w:val="383838"/>
          <w:shd w:val="clear" w:color="auto" w:fill="FFFFFF"/>
        </w:rPr>
        <w:t xml:space="preserve"> e Artes na Idade do Ouro e mais a União e Tranquilidade e a Esperança de Niterói, resultantes da divisão da primeira – O Grande Oriente Brasileiro teve, como seus primeiros mandatários José Bonifácio de Andrada e Silva, ministro do Reino e de Estrangeiros e Joaquim Gonçalves Ledo, Primeiro Vigilante. </w:t>
      </w:r>
    </w:p>
    <w:p w:rsidR="00FB5443" w:rsidRPr="00FD23E5" w:rsidRDefault="00FB5443" w:rsidP="00FB5443">
      <w:pPr>
        <w:pStyle w:val="NormalWeb"/>
        <w:ind w:firstLine="708"/>
        <w:jc w:val="both"/>
        <w:rPr>
          <w:rStyle w:val="Forte"/>
          <w:b w:val="0"/>
        </w:rPr>
      </w:pPr>
      <w:r w:rsidRPr="00FD23E5">
        <w:rPr>
          <w:color w:val="383838"/>
          <w:shd w:val="clear" w:color="auto" w:fill="FFFFFF"/>
        </w:rPr>
        <w:lastRenderedPageBreak/>
        <w:t>Com aproximadamente 2.000 Lojas, cerca d</w:t>
      </w:r>
      <w:r w:rsidR="00FD23E5" w:rsidRPr="00FD23E5">
        <w:rPr>
          <w:color w:val="383838"/>
          <w:shd w:val="clear" w:color="auto" w:fill="FFFFFF"/>
        </w:rPr>
        <w:t xml:space="preserve">e 61.500 obreiros ativos (dado do ano de </w:t>
      </w:r>
      <w:r w:rsidRPr="00FD23E5">
        <w:rPr>
          <w:color w:val="383838"/>
          <w:shd w:val="clear" w:color="auto" w:fill="FFFFFF"/>
        </w:rPr>
        <w:t>1999), reconhecido por mais de 100 Obediências regulares do mundo, o Grande Oriente do Brasil é, hoje, a maior Obediência Maçônica do mundo latino e reconhecida como regular e legítima pela Grande Loja Unida da Inglaterra, de acordo com os termos do Tratado de 1935.</w:t>
      </w:r>
    </w:p>
    <w:p w:rsidR="00FB5443" w:rsidRPr="00FD23E5" w:rsidRDefault="00FB5443" w:rsidP="00FB5443">
      <w:pPr>
        <w:pStyle w:val="NormalWeb"/>
        <w:ind w:firstLine="708"/>
        <w:jc w:val="both"/>
        <w:rPr>
          <w:rStyle w:val="Forte"/>
          <w:b w:val="0"/>
        </w:rPr>
      </w:pPr>
      <w:r w:rsidRPr="00FD23E5">
        <w:rPr>
          <w:rStyle w:val="Forte"/>
          <w:b w:val="0"/>
        </w:rPr>
        <w:t xml:space="preserve">Acredito que o tema é bastante extenso e provocará com toda certeza audiências de importantíssimas reflexões e ações para o desenvolvimento desta comunidade visando, sobretudo, atender </w:t>
      </w:r>
      <w:proofErr w:type="spellStart"/>
      <w:r w:rsidRPr="00FD23E5">
        <w:rPr>
          <w:rStyle w:val="Forte"/>
          <w:b w:val="0"/>
        </w:rPr>
        <w:t>o</w:t>
      </w:r>
      <w:proofErr w:type="spellEnd"/>
      <w:r w:rsidRPr="00FD23E5">
        <w:rPr>
          <w:rStyle w:val="Forte"/>
          <w:b w:val="0"/>
        </w:rPr>
        <w:t xml:space="preserve"> apelo social e a busca pela melhoria da qualidade de vida.</w:t>
      </w:r>
    </w:p>
    <w:p w:rsidR="00FB5443" w:rsidRPr="00FB5443" w:rsidRDefault="00FB5443" w:rsidP="00FD23E5">
      <w:pPr>
        <w:pStyle w:val="NormalWeb"/>
        <w:ind w:firstLine="708"/>
        <w:jc w:val="both"/>
        <w:rPr>
          <w:rStyle w:val="Forte"/>
          <w:b w:val="0"/>
        </w:rPr>
      </w:pPr>
      <w:r w:rsidRPr="00FB5443">
        <w:rPr>
          <w:rStyle w:val="Forte"/>
          <w:b w:val="0"/>
        </w:rPr>
        <w:t>Ante o exposto, conclamo os nobres Pares para a aprovação do projeto</w:t>
      </w:r>
      <w:r w:rsidR="00FD23E5">
        <w:rPr>
          <w:rStyle w:val="Forte"/>
          <w:b w:val="0"/>
        </w:rPr>
        <w:t xml:space="preserve"> de Resolução</w:t>
      </w:r>
      <w:r w:rsidRPr="00FB5443">
        <w:rPr>
          <w:rStyle w:val="Forte"/>
          <w:b w:val="0"/>
        </w:rPr>
        <w:t>.</w:t>
      </w:r>
    </w:p>
    <w:p w:rsidR="00FB5443" w:rsidRPr="00E24809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443" w:rsidRPr="00E24809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443" w:rsidRPr="00E24809" w:rsidRDefault="00FB5443" w:rsidP="00FB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das Sessões,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B5443" w:rsidRDefault="00FB5443" w:rsidP="00FB5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B5443" w:rsidRDefault="00FB5443" w:rsidP="00FB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B5443" w:rsidRDefault="00FB5443" w:rsidP="00FB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B5443" w:rsidRDefault="00FB5443" w:rsidP="00FB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4FE92E1F" wp14:editId="3F9B3421">
            <wp:extent cx="1895212" cy="138938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ORGE DIGITAL OK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6"/>
                    <a:stretch/>
                  </pic:blipFill>
                  <pic:spPr bwMode="auto">
                    <a:xfrm>
                      <a:off x="0" y="0"/>
                      <a:ext cx="1915923" cy="1404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443" w:rsidRPr="00E24809" w:rsidRDefault="00FB5443" w:rsidP="00FB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>JORGE FREDERICO</w:t>
      </w:r>
    </w:p>
    <w:p w:rsidR="00FB5443" w:rsidRPr="00E24809" w:rsidRDefault="00FB5443" w:rsidP="00FB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</w:t>
      </w:r>
    </w:p>
    <w:p w:rsidR="00FB5443" w:rsidRPr="004027FD" w:rsidRDefault="00FB5443" w:rsidP="00FB5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443" w:rsidRDefault="00FB5443" w:rsidP="00FB5443">
      <w:pPr>
        <w:rPr>
          <w:sz w:val="28"/>
          <w:szCs w:val="28"/>
        </w:rPr>
      </w:pPr>
    </w:p>
    <w:p w:rsidR="00FB5443" w:rsidRDefault="00FB5443" w:rsidP="00FB5443"/>
    <w:p w:rsidR="00FB60A0" w:rsidRDefault="00A36AF8"/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F8" w:rsidRDefault="00A36AF8" w:rsidP="00FB5443">
      <w:pPr>
        <w:spacing w:after="0" w:line="240" w:lineRule="auto"/>
      </w:pPr>
      <w:r>
        <w:separator/>
      </w:r>
    </w:p>
  </w:endnote>
  <w:endnote w:type="continuationSeparator" w:id="0">
    <w:p w:rsidR="00A36AF8" w:rsidRDefault="00A36AF8" w:rsidP="00FB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F8" w:rsidRDefault="00A36AF8" w:rsidP="00FB5443">
      <w:pPr>
        <w:spacing w:after="0" w:line="240" w:lineRule="auto"/>
      </w:pPr>
      <w:r>
        <w:separator/>
      </w:r>
    </w:p>
  </w:footnote>
  <w:footnote w:type="continuationSeparator" w:id="0">
    <w:p w:rsidR="00A36AF8" w:rsidRDefault="00A36AF8" w:rsidP="00FB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43" w:rsidRPr="00375362" w:rsidRDefault="00FB5443" w:rsidP="00FB5443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298EC019" wp14:editId="646C4763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5443" w:rsidRDefault="00FB5443" w:rsidP="00FB5443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FB5443" w:rsidRDefault="00FB5443" w:rsidP="00FB5443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FB5443" w:rsidRDefault="00FB5443">
    <w:pPr>
      <w:pStyle w:val="Cabealho"/>
    </w:pPr>
  </w:p>
  <w:p w:rsidR="00FB5443" w:rsidRDefault="00FB54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43"/>
    <w:rsid w:val="0003059A"/>
    <w:rsid w:val="004E7EE3"/>
    <w:rsid w:val="00A36AF8"/>
    <w:rsid w:val="00FB5443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5D1B7-F2F4-40F5-93EA-30346893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44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5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443"/>
  </w:style>
  <w:style w:type="paragraph" w:styleId="Rodap">
    <w:name w:val="footer"/>
    <w:basedOn w:val="Normal"/>
    <w:link w:val="RodapChar"/>
    <w:uiPriority w:val="99"/>
    <w:unhideWhenUsed/>
    <w:rsid w:val="00FB5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443"/>
  </w:style>
  <w:style w:type="paragraph" w:styleId="NormalWeb">
    <w:name w:val="Normal (Web)"/>
    <w:basedOn w:val="Normal"/>
    <w:uiPriority w:val="99"/>
    <w:unhideWhenUsed/>
    <w:rsid w:val="00FB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544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2022-03-21T14:15:00Z</cp:lastPrinted>
  <dcterms:created xsi:type="dcterms:W3CDTF">2022-03-21T13:57:00Z</dcterms:created>
  <dcterms:modified xsi:type="dcterms:W3CDTF">2022-03-21T14:16:00Z</dcterms:modified>
</cp:coreProperties>
</file>