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F0" w:rsidRPr="008C7834" w:rsidRDefault="003E35F0" w:rsidP="00D52D5E">
      <w:pPr>
        <w:pStyle w:val="Ttulo1"/>
        <w:rPr>
          <w:rFonts w:ascii="Arial" w:hAnsi="Arial" w:cs="Arial"/>
          <w:b/>
        </w:rPr>
      </w:pPr>
    </w:p>
    <w:p w:rsidR="0023376D" w:rsidRPr="008C7834" w:rsidRDefault="0023376D" w:rsidP="00D52D5E">
      <w:pPr>
        <w:pStyle w:val="Ttulo1"/>
        <w:rPr>
          <w:rFonts w:ascii="Arial" w:hAnsi="Arial" w:cs="Arial"/>
          <w:b/>
        </w:rPr>
      </w:pPr>
    </w:p>
    <w:p w:rsidR="00C3315D" w:rsidRPr="008C7834" w:rsidRDefault="00C3315D" w:rsidP="00C3315D">
      <w:pPr>
        <w:rPr>
          <w:rFonts w:ascii="Arial" w:hAnsi="Arial" w:cs="Arial"/>
        </w:rPr>
      </w:pPr>
    </w:p>
    <w:p w:rsidR="0023376D" w:rsidRPr="008C7834" w:rsidRDefault="008C7834" w:rsidP="00D52D5E">
      <w:pPr>
        <w:pStyle w:val="Ttulo1"/>
        <w:rPr>
          <w:rFonts w:ascii="Arial" w:hAnsi="Arial" w:cs="Arial"/>
          <w:b/>
        </w:rPr>
      </w:pPr>
      <w:r w:rsidRPr="008C7834">
        <w:rPr>
          <w:rFonts w:ascii="Arial" w:hAnsi="Arial" w:cs="Arial"/>
          <w:b/>
        </w:rPr>
        <w:t>REQUERIMENTO Nº             /2022</w:t>
      </w:r>
    </w:p>
    <w:p w:rsidR="008C7834" w:rsidRPr="008C7834" w:rsidRDefault="008C7834" w:rsidP="008C7834">
      <w:pPr>
        <w:rPr>
          <w:rFonts w:ascii="Arial" w:hAnsi="Arial" w:cs="Arial"/>
        </w:rPr>
      </w:pPr>
    </w:p>
    <w:p w:rsidR="008C7834" w:rsidRPr="008C7834" w:rsidRDefault="008C7834" w:rsidP="008C7834">
      <w:pPr>
        <w:rPr>
          <w:rFonts w:ascii="Arial" w:hAnsi="Arial" w:cs="Arial"/>
        </w:rPr>
      </w:pPr>
    </w:p>
    <w:p w:rsidR="008C7834" w:rsidRDefault="008C7834" w:rsidP="008C7834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8C7834">
        <w:rPr>
          <w:rFonts w:ascii="Arial" w:hAnsi="Arial" w:cs="Arial"/>
          <w:sz w:val="24"/>
          <w:szCs w:val="24"/>
        </w:rPr>
        <w:t>Requer a dispensa dos interstícios e prazos para apreciação e deliberação da Proposta de Emenda Constitucional nº 03, de 12 de dezembro de 2022.</w:t>
      </w:r>
    </w:p>
    <w:p w:rsidR="008C7834" w:rsidRDefault="008C7834" w:rsidP="008C7834">
      <w:pPr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8C7834" w:rsidRDefault="008C7834" w:rsidP="008C7834">
      <w:pPr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8C7834" w:rsidRDefault="008C7834" w:rsidP="008C783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C7834" w:rsidRDefault="008C7834" w:rsidP="008C783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8C7834" w:rsidRDefault="008C7834" w:rsidP="008C783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D719F" w:rsidRDefault="00CD719F" w:rsidP="008C783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C7834" w:rsidRDefault="008C7834" w:rsidP="008C783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Requeiro a Vossa Excelência, nos termos do art. 72 do Regimento Interno desta Augusta Casa de Leis, que não sejam considerados os interstícios regimentais e os prazos previstos no art. 179 do Regimento Interno, para apreciação e deliberação da Proposta de Emenda Constitucional de nº 03, de 12 de dezembro de 2022, que “</w:t>
      </w:r>
      <w:r w:rsidRPr="008C7834">
        <w:rPr>
          <w:rFonts w:ascii="Arial" w:hAnsi="Arial" w:cs="Arial"/>
          <w:sz w:val="24"/>
          <w:szCs w:val="24"/>
        </w:rPr>
        <w:t>Altera a Constituição do Estado no dispositivo que especifica, ajustando o percentual mínimo de aplicação na manutenção do ensino superi</w:t>
      </w:r>
      <w:r>
        <w:rPr>
          <w:rFonts w:ascii="Arial" w:hAnsi="Arial" w:cs="Arial"/>
          <w:sz w:val="24"/>
          <w:szCs w:val="24"/>
        </w:rPr>
        <w:t>or, e adota outras providências”.</w:t>
      </w:r>
    </w:p>
    <w:p w:rsidR="008C7834" w:rsidRDefault="008C7834" w:rsidP="008C783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C7834" w:rsidRDefault="008C7834" w:rsidP="008C783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C7834" w:rsidRDefault="008C7834" w:rsidP="008C783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20 de dezembro de 2022.</w:t>
      </w:r>
    </w:p>
    <w:p w:rsidR="008C7834" w:rsidRDefault="008C7834" w:rsidP="008C783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C7834" w:rsidRDefault="008C7834" w:rsidP="008C783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C7834" w:rsidRDefault="008C7834" w:rsidP="00140EE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C7834" w:rsidRDefault="008C7834" w:rsidP="00140EE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C7834" w:rsidRDefault="00140EE1" w:rsidP="00140EE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95400" cy="962025"/>
            <wp:effectExtent l="0" t="0" r="0" b="9525"/>
            <wp:docPr id="1" name="Imagem 1" descr="AASINATURA DO DEPUTADO IV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SINATURA DO DEPUTADO IVO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34" w:rsidRDefault="00DD2D8A" w:rsidP="00140EE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Deputado </w:t>
      </w:r>
      <w:r>
        <w:rPr>
          <w:rFonts w:ascii="Arial" w:hAnsi="Arial" w:cs="Arial"/>
          <w:b/>
          <w:sz w:val="24"/>
          <w:szCs w:val="24"/>
        </w:rPr>
        <w:t>IVORY DE LIRA</w:t>
      </w:r>
    </w:p>
    <w:p w:rsidR="00DD2D8A" w:rsidRPr="00DD2D8A" w:rsidRDefault="00DD2D8A" w:rsidP="00140EE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R="00DD2D8A" w:rsidRPr="00DD2D8A" w:rsidSect="00C9068C">
      <w:headerReference w:type="default" r:id="rId8"/>
      <w:pgSz w:w="11906" w:h="16838" w:code="9"/>
      <w:pgMar w:top="851" w:right="170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CE8" w:rsidRDefault="006E2CE8" w:rsidP="0023376D">
      <w:r>
        <w:separator/>
      </w:r>
    </w:p>
  </w:endnote>
  <w:endnote w:type="continuationSeparator" w:id="0">
    <w:p w:rsidR="006E2CE8" w:rsidRDefault="006E2CE8" w:rsidP="0023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CE8" w:rsidRDefault="006E2CE8" w:rsidP="0023376D">
      <w:r>
        <w:separator/>
      </w:r>
    </w:p>
  </w:footnote>
  <w:footnote w:type="continuationSeparator" w:id="0">
    <w:p w:rsidR="006E2CE8" w:rsidRDefault="006E2CE8" w:rsidP="00233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76D" w:rsidRPr="00482C1D" w:rsidRDefault="0023376D" w:rsidP="00482C1D">
    <w:pPr>
      <w:pStyle w:val="Cabealho"/>
      <w:rPr>
        <w:rFonts w:ascii="Arial" w:hAnsi="Arial"/>
        <w:sz w:val="20"/>
      </w:rPr>
    </w:pPr>
    <w:r>
      <w:rPr>
        <w:b/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2129790</wp:posOffset>
          </wp:positionH>
          <wp:positionV relativeFrom="paragraph">
            <wp:posOffset>104775</wp:posOffset>
          </wp:positionV>
          <wp:extent cx="695325" cy="828675"/>
          <wp:effectExtent l="0" t="0" r="9525" b="9525"/>
          <wp:wrapTopAndBottom/>
          <wp:docPr id="2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t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2C1D">
      <w:rPr>
        <w:rFonts w:ascii="Arial" w:hAnsi="Arial"/>
        <w:sz w:val="20"/>
      </w:rPr>
      <w:t xml:space="preserve">                                                  </w:t>
    </w:r>
    <w:r w:rsidRPr="00482C1D">
      <w:rPr>
        <w:rFonts w:ascii="Arial" w:hAnsi="Arial"/>
        <w:sz w:val="20"/>
      </w:rPr>
      <w:t>ESTADO DO TOCANTINS</w:t>
    </w:r>
  </w:p>
  <w:p w:rsidR="0023376D" w:rsidRPr="00482C1D" w:rsidRDefault="0023376D" w:rsidP="00482C1D">
    <w:pPr>
      <w:pStyle w:val="Cabealho"/>
      <w:ind w:left="-567"/>
      <w:jc w:val="center"/>
      <w:rPr>
        <w:rFonts w:ascii="Arial" w:hAnsi="Arial"/>
        <w:sz w:val="20"/>
      </w:rPr>
    </w:pPr>
    <w:r w:rsidRPr="00482C1D">
      <w:rPr>
        <w:rFonts w:ascii="Arial" w:hAnsi="Arial"/>
        <w:sz w:val="20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46C5"/>
    <w:multiLevelType w:val="hybridMultilevel"/>
    <w:tmpl w:val="7E981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38E4"/>
    <w:multiLevelType w:val="hybridMultilevel"/>
    <w:tmpl w:val="76262060"/>
    <w:lvl w:ilvl="0" w:tplc="0416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552D96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986E06"/>
    <w:multiLevelType w:val="hybridMultilevel"/>
    <w:tmpl w:val="A35A474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6E4D9D"/>
    <w:multiLevelType w:val="hybridMultilevel"/>
    <w:tmpl w:val="565443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DF322A"/>
    <w:multiLevelType w:val="hybridMultilevel"/>
    <w:tmpl w:val="3FA615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314D3"/>
    <w:multiLevelType w:val="hybridMultilevel"/>
    <w:tmpl w:val="A21694C0"/>
    <w:lvl w:ilvl="0" w:tplc="0416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CE1327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9D7537C"/>
    <w:multiLevelType w:val="hybridMultilevel"/>
    <w:tmpl w:val="2B28122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201606"/>
    <w:multiLevelType w:val="hybridMultilevel"/>
    <w:tmpl w:val="0F963A60"/>
    <w:lvl w:ilvl="0" w:tplc="0416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E7516C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9B93D25"/>
    <w:multiLevelType w:val="hybridMultilevel"/>
    <w:tmpl w:val="06C88D3E"/>
    <w:lvl w:ilvl="0" w:tplc="0416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85CB5"/>
    <w:multiLevelType w:val="hybridMultilevel"/>
    <w:tmpl w:val="EACEA0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806475"/>
    <w:multiLevelType w:val="hybridMultilevel"/>
    <w:tmpl w:val="2F60FF94"/>
    <w:lvl w:ilvl="0" w:tplc="0416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D105D"/>
    <w:multiLevelType w:val="hybridMultilevel"/>
    <w:tmpl w:val="24D0866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005DDC"/>
    <w:multiLevelType w:val="hybridMultilevel"/>
    <w:tmpl w:val="A574D2F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165415"/>
    <w:multiLevelType w:val="hybridMultilevel"/>
    <w:tmpl w:val="67629592"/>
    <w:lvl w:ilvl="0" w:tplc="0416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041D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F0767DC"/>
    <w:multiLevelType w:val="hybridMultilevel"/>
    <w:tmpl w:val="D0108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C71C0"/>
    <w:multiLevelType w:val="hybridMultilevel"/>
    <w:tmpl w:val="473E97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7C2D55"/>
    <w:multiLevelType w:val="hybridMultilevel"/>
    <w:tmpl w:val="95A66E5A"/>
    <w:lvl w:ilvl="0" w:tplc="0416000F">
      <w:start w:val="1"/>
      <w:numFmt w:val="decimal"/>
      <w:lvlText w:val="%1."/>
      <w:lvlJc w:val="left"/>
      <w:pPr>
        <w:ind w:left="926" w:hanging="360"/>
      </w:p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1" w15:restartNumberingAfterBreak="0">
    <w:nsid w:val="64EE3AC4"/>
    <w:multiLevelType w:val="hybridMultilevel"/>
    <w:tmpl w:val="70A4C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C5FB9"/>
    <w:multiLevelType w:val="hybridMultilevel"/>
    <w:tmpl w:val="577E0BEA"/>
    <w:lvl w:ilvl="0" w:tplc="0416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473FD"/>
    <w:multiLevelType w:val="singleLevel"/>
    <w:tmpl w:val="0416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CEB47AF"/>
    <w:multiLevelType w:val="hybridMultilevel"/>
    <w:tmpl w:val="824E5928"/>
    <w:lvl w:ilvl="0" w:tplc="0416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65BAD"/>
    <w:multiLevelType w:val="hybridMultilevel"/>
    <w:tmpl w:val="241800FC"/>
    <w:lvl w:ilvl="0" w:tplc="0416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D40F4"/>
    <w:multiLevelType w:val="hybridMultilevel"/>
    <w:tmpl w:val="563A44BC"/>
    <w:lvl w:ilvl="0" w:tplc="0416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048FE"/>
    <w:multiLevelType w:val="hybridMultilevel"/>
    <w:tmpl w:val="FDD224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CC2055"/>
    <w:multiLevelType w:val="hybridMultilevel"/>
    <w:tmpl w:val="AE74478A"/>
    <w:lvl w:ilvl="0" w:tplc="0416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7"/>
  </w:num>
  <w:num w:numId="4">
    <w:abstractNumId w:val="16"/>
  </w:num>
  <w:num w:numId="5">
    <w:abstractNumId w:val="9"/>
  </w:num>
  <w:num w:numId="6">
    <w:abstractNumId w:val="26"/>
  </w:num>
  <w:num w:numId="7">
    <w:abstractNumId w:val="19"/>
  </w:num>
  <w:num w:numId="8">
    <w:abstractNumId w:val="27"/>
  </w:num>
  <w:num w:numId="9">
    <w:abstractNumId w:val="15"/>
  </w:num>
  <w:num w:numId="10">
    <w:abstractNumId w:val="3"/>
  </w:num>
  <w:num w:numId="11">
    <w:abstractNumId w:val="14"/>
  </w:num>
  <w:num w:numId="12">
    <w:abstractNumId w:val="28"/>
  </w:num>
  <w:num w:numId="13">
    <w:abstractNumId w:val="20"/>
  </w:num>
  <w:num w:numId="14">
    <w:abstractNumId w:val="8"/>
  </w:num>
  <w:num w:numId="15">
    <w:abstractNumId w:val="5"/>
  </w:num>
  <w:num w:numId="16">
    <w:abstractNumId w:val="25"/>
  </w:num>
  <w:num w:numId="17">
    <w:abstractNumId w:val="17"/>
  </w:num>
  <w:num w:numId="18">
    <w:abstractNumId w:val="10"/>
  </w:num>
  <w:num w:numId="19">
    <w:abstractNumId w:val="24"/>
  </w:num>
  <w:num w:numId="20">
    <w:abstractNumId w:val="13"/>
  </w:num>
  <w:num w:numId="21">
    <w:abstractNumId w:val="22"/>
  </w:num>
  <w:num w:numId="22">
    <w:abstractNumId w:val="1"/>
  </w:num>
  <w:num w:numId="23">
    <w:abstractNumId w:val="11"/>
  </w:num>
  <w:num w:numId="24">
    <w:abstractNumId w:val="6"/>
  </w:num>
  <w:num w:numId="25">
    <w:abstractNumId w:val="4"/>
  </w:num>
  <w:num w:numId="26">
    <w:abstractNumId w:val="0"/>
  </w:num>
  <w:num w:numId="27">
    <w:abstractNumId w:val="12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5E"/>
    <w:rsid w:val="00030C7B"/>
    <w:rsid w:val="000401F2"/>
    <w:rsid w:val="0007386B"/>
    <w:rsid w:val="00077E52"/>
    <w:rsid w:val="0008091F"/>
    <w:rsid w:val="000A0D8F"/>
    <w:rsid w:val="000A5440"/>
    <w:rsid w:val="000B0C91"/>
    <w:rsid w:val="000B1099"/>
    <w:rsid w:val="00140EE1"/>
    <w:rsid w:val="001E77BB"/>
    <w:rsid w:val="001F1088"/>
    <w:rsid w:val="00200838"/>
    <w:rsid w:val="00205FF1"/>
    <w:rsid w:val="0023376D"/>
    <w:rsid w:val="002772C7"/>
    <w:rsid w:val="002A07BB"/>
    <w:rsid w:val="002A60EF"/>
    <w:rsid w:val="002F28BD"/>
    <w:rsid w:val="00385D4D"/>
    <w:rsid w:val="003E35F0"/>
    <w:rsid w:val="00436B57"/>
    <w:rsid w:val="004571B0"/>
    <w:rsid w:val="00482C1D"/>
    <w:rsid w:val="00493C38"/>
    <w:rsid w:val="004C4778"/>
    <w:rsid w:val="004D1DB0"/>
    <w:rsid w:val="00506DF8"/>
    <w:rsid w:val="00527CB4"/>
    <w:rsid w:val="005E104C"/>
    <w:rsid w:val="00600AB1"/>
    <w:rsid w:val="006101AB"/>
    <w:rsid w:val="00677431"/>
    <w:rsid w:val="006A5AC3"/>
    <w:rsid w:val="006B01DC"/>
    <w:rsid w:val="006B0B4B"/>
    <w:rsid w:val="006E2CE8"/>
    <w:rsid w:val="007038D9"/>
    <w:rsid w:val="00775F16"/>
    <w:rsid w:val="007A76CA"/>
    <w:rsid w:val="0082122A"/>
    <w:rsid w:val="00826AE3"/>
    <w:rsid w:val="00846128"/>
    <w:rsid w:val="00857EA3"/>
    <w:rsid w:val="008B2D27"/>
    <w:rsid w:val="008C7834"/>
    <w:rsid w:val="009024E8"/>
    <w:rsid w:val="009274EB"/>
    <w:rsid w:val="00944FEE"/>
    <w:rsid w:val="00975905"/>
    <w:rsid w:val="00993EFF"/>
    <w:rsid w:val="009A1393"/>
    <w:rsid w:val="009D2E9F"/>
    <w:rsid w:val="00A06C5C"/>
    <w:rsid w:val="00A9643C"/>
    <w:rsid w:val="00AD0A0B"/>
    <w:rsid w:val="00AD47AC"/>
    <w:rsid w:val="00AD7F3E"/>
    <w:rsid w:val="00B12438"/>
    <w:rsid w:val="00B36DD5"/>
    <w:rsid w:val="00C3315D"/>
    <w:rsid w:val="00C3559D"/>
    <w:rsid w:val="00C36EBA"/>
    <w:rsid w:val="00C46B4F"/>
    <w:rsid w:val="00C9068C"/>
    <w:rsid w:val="00CA5D41"/>
    <w:rsid w:val="00CC34C5"/>
    <w:rsid w:val="00CD053A"/>
    <w:rsid w:val="00CD0D37"/>
    <w:rsid w:val="00CD719F"/>
    <w:rsid w:val="00D2215E"/>
    <w:rsid w:val="00D52D5E"/>
    <w:rsid w:val="00D55D2D"/>
    <w:rsid w:val="00DD27FD"/>
    <w:rsid w:val="00DD2D8A"/>
    <w:rsid w:val="00E20E2F"/>
    <w:rsid w:val="00EB0081"/>
    <w:rsid w:val="00EB3699"/>
    <w:rsid w:val="00E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BDAF6B-7B52-4B78-AEA1-CF1D667E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5E"/>
    <w:rPr>
      <w:rFonts w:ascii="Times New Roman" w:eastAsia="Times New Roman" w:hAnsi="Times New Roman"/>
      <w:color w:val="000000"/>
      <w:sz w:val="48"/>
    </w:rPr>
  </w:style>
  <w:style w:type="paragraph" w:styleId="Ttulo1">
    <w:name w:val="heading 1"/>
    <w:basedOn w:val="Normal"/>
    <w:next w:val="Normal"/>
    <w:link w:val="Ttulo1Char"/>
    <w:qFormat/>
    <w:rsid w:val="00D52D5E"/>
    <w:pPr>
      <w:keepNext/>
      <w:outlineLvl w:val="0"/>
    </w:pPr>
    <w:rPr>
      <w:color w:val="auto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2D5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759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5905"/>
    <w:rPr>
      <w:rFonts w:ascii="Times New Roman" w:eastAsia="Times New Roman" w:hAnsi="Times New Roman" w:cs="Times New Roman"/>
      <w:color w:val="000000"/>
      <w:sz w:val="4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27CB4"/>
    <w:pPr>
      <w:jc w:val="both"/>
    </w:pPr>
    <w:rPr>
      <w:color w:val="auto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527CB4"/>
    <w:rPr>
      <w:rFonts w:ascii="Times New Roman" w:eastAsia="Times New Roman" w:hAnsi="Times New Roman"/>
      <w:sz w:val="28"/>
    </w:rPr>
  </w:style>
  <w:style w:type="paragraph" w:styleId="PargrafodaLista">
    <w:name w:val="List Paragraph"/>
    <w:basedOn w:val="Normal"/>
    <w:uiPriority w:val="34"/>
    <w:qFormat/>
    <w:rsid w:val="00A9643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337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376D"/>
    <w:rPr>
      <w:rFonts w:ascii="Times New Roman" w:eastAsia="Times New Roman" w:hAnsi="Times New Roman"/>
      <w:color w:val="000000"/>
      <w:sz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10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04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62646850115</dc:creator>
  <cp:keywords/>
  <dc:description/>
  <cp:lastModifiedBy>Gilcilene Soares Couto</cp:lastModifiedBy>
  <cp:revision>2</cp:revision>
  <cp:lastPrinted>2022-12-20T20:33:00Z</cp:lastPrinted>
  <dcterms:created xsi:type="dcterms:W3CDTF">2022-12-22T11:43:00Z</dcterms:created>
  <dcterms:modified xsi:type="dcterms:W3CDTF">2022-12-22T11:43:00Z</dcterms:modified>
</cp:coreProperties>
</file>