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E8" w:rsidRPr="00375362" w:rsidRDefault="00753EE8" w:rsidP="00753EE8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495037E5" wp14:editId="257D2548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EE8" w:rsidRDefault="00753EE8" w:rsidP="00753EE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753EE8" w:rsidRPr="0059514F" w:rsidRDefault="00753EE8" w:rsidP="00753EE8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753EE8" w:rsidRDefault="00753EE8" w:rsidP="00753EE8">
      <w:pPr>
        <w:rPr>
          <w:rFonts w:ascii="Arial" w:hAnsi="Arial" w:cs="Arial"/>
          <w:sz w:val="24"/>
          <w:szCs w:val="24"/>
        </w:rPr>
      </w:pPr>
    </w:p>
    <w:p w:rsidR="00753EE8" w:rsidRDefault="00753EE8" w:rsidP="00753EE8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753EE8" w:rsidRPr="00805D11" w:rsidRDefault="00753EE8" w:rsidP="00753EE8">
      <w:pPr>
        <w:rPr>
          <w:rFonts w:ascii="Arial" w:hAnsi="Arial" w:cs="Arial"/>
          <w:sz w:val="24"/>
          <w:szCs w:val="24"/>
        </w:rPr>
      </w:pPr>
    </w:p>
    <w:p w:rsidR="00753EE8" w:rsidRDefault="00753EE8" w:rsidP="00753EE8">
      <w:pPr>
        <w:ind w:left="2124" w:firstLine="708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expediente ao </w:t>
      </w:r>
      <w:r w:rsidRPr="00753EE8">
        <w:rPr>
          <w:rFonts w:ascii="Arial" w:hAnsi="Arial" w:cs="Arial"/>
          <w:i/>
          <w:sz w:val="24"/>
          <w:szCs w:val="24"/>
        </w:rPr>
        <w:t xml:space="preserve">Senhor 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Secretário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</w:t>
      </w:r>
      <w:r w:rsidRPr="00753EE8">
        <w:rPr>
          <w:rFonts w:ascii="Arial" w:hAnsi="Arial" w:cs="Arial"/>
          <w:i/>
          <w:color w:val="000000"/>
          <w:sz w:val="24"/>
          <w:szCs w:val="24"/>
        </w:rPr>
        <w:t xml:space="preserve">da Segurança Pública, </w:t>
      </w:r>
      <w:r>
        <w:rPr>
          <w:rFonts w:ascii="Arial" w:hAnsi="Arial" w:cs="Arial"/>
          <w:i/>
          <w:color w:val="000000"/>
          <w:sz w:val="24"/>
          <w:szCs w:val="24"/>
        </w:rPr>
        <w:t>maior celeridade na emissão da c</w:t>
      </w:r>
      <w:r w:rsidRPr="00753EE8">
        <w:rPr>
          <w:rFonts w:ascii="Arial" w:hAnsi="Arial" w:cs="Arial"/>
          <w:i/>
          <w:color w:val="000000"/>
          <w:sz w:val="24"/>
          <w:szCs w:val="24"/>
        </w:rPr>
        <w:t>arteira</w:t>
      </w:r>
      <w:r>
        <w:rPr>
          <w:rFonts w:ascii="Arial" w:hAnsi="Arial" w:cs="Arial"/>
          <w:i/>
          <w:color w:val="000000"/>
          <w:sz w:val="24"/>
          <w:szCs w:val="24"/>
        </w:rPr>
        <w:t xml:space="preserve"> de identidade, no interior do E</w:t>
      </w:r>
      <w:r w:rsidRPr="00753EE8">
        <w:rPr>
          <w:rFonts w:ascii="Arial" w:hAnsi="Arial" w:cs="Arial"/>
          <w:i/>
          <w:color w:val="000000"/>
          <w:sz w:val="24"/>
          <w:szCs w:val="24"/>
        </w:rPr>
        <w:t>stado.</w:t>
      </w:r>
    </w:p>
    <w:p w:rsidR="00753EE8" w:rsidRPr="00753EE8" w:rsidRDefault="00753EE8" w:rsidP="00753EE8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753EE8" w:rsidRPr="00753EE8" w:rsidRDefault="00753EE8" w:rsidP="00753EE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</w:t>
      </w:r>
      <w:r w:rsidRPr="00753EE8">
        <w:rPr>
          <w:rFonts w:ascii="Arial" w:hAnsi="Arial" w:cs="Arial"/>
          <w:sz w:val="24"/>
          <w:szCs w:val="24"/>
        </w:rPr>
        <w:t xml:space="preserve">após anuência do Plenário vem requerer a Vossa Excelência o envio de expediente ao Senhor </w:t>
      </w:r>
      <w:r w:rsidRPr="00753EE8">
        <w:rPr>
          <w:rFonts w:ascii="Arial" w:hAnsi="Arial" w:cs="Arial"/>
          <w:color w:val="000000"/>
          <w:sz w:val="24"/>
          <w:szCs w:val="24"/>
        </w:rPr>
        <w:t xml:space="preserve">Secretário da Segurança Pública, </w:t>
      </w:r>
      <w:r>
        <w:rPr>
          <w:rFonts w:ascii="Arial" w:hAnsi="Arial" w:cs="Arial"/>
          <w:color w:val="000000"/>
          <w:sz w:val="24"/>
          <w:szCs w:val="24"/>
        </w:rPr>
        <w:t>maior celeridade na emissão da c</w:t>
      </w:r>
      <w:r w:rsidRPr="00753EE8">
        <w:rPr>
          <w:rFonts w:ascii="Arial" w:hAnsi="Arial" w:cs="Arial"/>
          <w:color w:val="000000"/>
          <w:sz w:val="24"/>
          <w:szCs w:val="24"/>
        </w:rPr>
        <w:t>arteira</w:t>
      </w:r>
      <w:r>
        <w:rPr>
          <w:rFonts w:ascii="Arial" w:hAnsi="Arial" w:cs="Arial"/>
          <w:color w:val="000000"/>
          <w:sz w:val="24"/>
          <w:szCs w:val="24"/>
        </w:rPr>
        <w:t xml:space="preserve"> de i</w:t>
      </w:r>
      <w:r w:rsidRPr="00753EE8">
        <w:rPr>
          <w:rFonts w:ascii="Arial" w:hAnsi="Arial" w:cs="Arial"/>
          <w:color w:val="000000"/>
          <w:sz w:val="24"/>
          <w:szCs w:val="24"/>
        </w:rPr>
        <w:t>dentidade, no interior do Estado.</w:t>
      </w:r>
    </w:p>
    <w:p w:rsidR="00753EE8" w:rsidRPr="009F0E63" w:rsidRDefault="00753EE8" w:rsidP="00753EE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53EE8" w:rsidRPr="00C80C0A" w:rsidRDefault="00753EE8" w:rsidP="00753EE8">
      <w:pPr>
        <w:jc w:val="both"/>
        <w:rPr>
          <w:rFonts w:ascii="Arial" w:hAnsi="Arial" w:cs="Arial"/>
          <w:sz w:val="24"/>
          <w:szCs w:val="24"/>
        </w:rPr>
      </w:pPr>
    </w:p>
    <w:p w:rsidR="00753EE8" w:rsidRDefault="00753EE8" w:rsidP="00753EE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753EE8" w:rsidRPr="00753EE8" w:rsidRDefault="00753EE8" w:rsidP="00753E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53EE8">
        <w:rPr>
          <w:rFonts w:ascii="Arial" w:hAnsi="Arial" w:cs="Arial"/>
          <w:color w:val="000000"/>
        </w:rPr>
        <w:t>Na capital, o contribuinte tem acesso ao documento em até 7 dias, após a finalização do processo. No município de Araguaína, por exemplo, a espera pode chegar a 40 dias. É mister que a emissão de um documento tão importante seja feita de forma mais célere. </w:t>
      </w:r>
    </w:p>
    <w:p w:rsidR="00753EE8" w:rsidRDefault="00753EE8" w:rsidP="00753E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53EE8" w:rsidRPr="009F0E63" w:rsidRDefault="00753EE8" w:rsidP="00753EE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53EE8" w:rsidRDefault="00753EE8" w:rsidP="00753EE8">
      <w:pPr>
        <w:pStyle w:val="NormalWeb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Verdana" w:hAnsi="Verdana" w:cs="Calibri"/>
          <w:color w:val="000000"/>
          <w:sz w:val="27"/>
          <w:szCs w:val="27"/>
        </w:rPr>
        <w:t> </w:t>
      </w:r>
    </w:p>
    <w:p w:rsidR="00753EE8" w:rsidRDefault="00753EE8" w:rsidP="00753EE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D0C13DF" wp14:editId="63632E3F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3EE8" w:rsidRPr="009F0E63" w:rsidRDefault="00753EE8" w:rsidP="00753EE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753EE8" w:rsidRPr="009F0E63" w:rsidRDefault="00753EE8" w:rsidP="00753EE8">
      <w:pPr>
        <w:spacing w:line="240" w:lineRule="auto"/>
        <w:ind w:left="2124" w:firstLine="70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7E3207" w:rsidRDefault="00753EE8">
      <w:bookmarkStart w:id="0" w:name="_GoBack"/>
      <w:bookmarkEnd w:id="0"/>
    </w:p>
    <w:sectPr w:rsidR="007E3207" w:rsidSect="000F60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E8"/>
    <w:rsid w:val="00233067"/>
    <w:rsid w:val="007226E2"/>
    <w:rsid w:val="0075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E9384-9611-4C86-8344-4FD6BCED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E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E8"/>
  </w:style>
  <w:style w:type="paragraph" w:styleId="NormalWeb">
    <w:name w:val="Normal (Web)"/>
    <w:basedOn w:val="Normal"/>
    <w:uiPriority w:val="99"/>
    <w:semiHidden/>
    <w:unhideWhenUsed/>
    <w:rsid w:val="0075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3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Cleycione Gomes Cruz</dc:creator>
  <cp:keywords/>
  <dc:description/>
  <cp:lastModifiedBy>Cleycione Gomes Cruz</cp:lastModifiedBy>
  <cp:revision>1</cp:revision>
  <cp:lastPrinted>2023-02-07T12:00:00Z</cp:lastPrinted>
  <dcterms:created xsi:type="dcterms:W3CDTF">2023-02-07T11:54:00Z</dcterms:created>
  <dcterms:modified xsi:type="dcterms:W3CDTF">2023-02-07T12:09:00Z</dcterms:modified>
</cp:coreProperties>
</file>