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66" w:rsidRPr="00375362" w:rsidRDefault="00B02A66" w:rsidP="00B02A6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DCFC899" wp14:editId="774F59C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A66" w:rsidRDefault="00B02A66" w:rsidP="00B02A6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B02A66" w:rsidRPr="0059514F" w:rsidRDefault="00B02A66" w:rsidP="00B02A6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B02A66" w:rsidRDefault="00B02A66" w:rsidP="00B02A66">
      <w:pPr>
        <w:rPr>
          <w:rFonts w:ascii="Arial" w:hAnsi="Arial" w:cs="Arial"/>
          <w:sz w:val="24"/>
          <w:szCs w:val="24"/>
        </w:rPr>
      </w:pPr>
    </w:p>
    <w:p w:rsidR="00B02A66" w:rsidRDefault="00B02A66" w:rsidP="00B02A66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B02A66" w:rsidRPr="00870A88" w:rsidRDefault="00B02A66" w:rsidP="00B02A66">
      <w:pPr>
        <w:ind w:left="2124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870A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Governo do Estado do Tocantins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solicitando que institua o Programa “Patrulha Escolar”.</w:t>
      </w:r>
    </w:p>
    <w:p w:rsidR="00B02A66" w:rsidRPr="0093657B" w:rsidRDefault="00B02A66" w:rsidP="00B02A66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B02A66" w:rsidRPr="00B02A66" w:rsidRDefault="00B02A66" w:rsidP="00B02A6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</w:t>
      </w:r>
      <w:r w:rsidRPr="00870A88">
        <w:rPr>
          <w:rFonts w:ascii="Arial" w:hAnsi="Arial" w:cs="Arial"/>
          <w:sz w:val="24"/>
          <w:szCs w:val="24"/>
        </w:rPr>
        <w:t xml:space="preserve">de Leis, </w:t>
      </w:r>
      <w:r w:rsidRPr="00B02A66">
        <w:rPr>
          <w:rFonts w:ascii="Arial" w:hAnsi="Arial" w:cs="Arial"/>
          <w:sz w:val="24"/>
          <w:szCs w:val="24"/>
        </w:rPr>
        <w:t xml:space="preserve">após anuência do Plenário vem requerer a Vossa Excelência o envio de expediente ao Senhor </w:t>
      </w:r>
      <w:r w:rsidRPr="00B02A66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Governo do Estado do Tocantins solicitando que institua o Programa “Patrulha Escolar”.</w:t>
      </w:r>
    </w:p>
    <w:p w:rsidR="00B02A66" w:rsidRPr="00870A88" w:rsidRDefault="00B02A66" w:rsidP="00B02A6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02A66" w:rsidRPr="00C80C0A" w:rsidRDefault="00B02A66" w:rsidP="00B02A66">
      <w:pPr>
        <w:jc w:val="both"/>
        <w:rPr>
          <w:rFonts w:ascii="Arial" w:hAnsi="Arial" w:cs="Arial"/>
          <w:sz w:val="24"/>
          <w:szCs w:val="24"/>
        </w:rPr>
      </w:pPr>
    </w:p>
    <w:p w:rsidR="00B02A66" w:rsidRDefault="00B02A66" w:rsidP="00B02A6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B02A66" w:rsidRDefault="00B02A66" w:rsidP="00B02A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02A66" w:rsidRDefault="00B02A66" w:rsidP="00B02A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 Programa Patrulha Escolar visa garantir a segurança dos estudantes tocantinenses, com a presença de pelo menos um policial militar em cada escola pública do Tocantins. Além do patrulhamento ostensivo em todas as áreas escolares, incluindo as particulares.</w:t>
      </w:r>
      <w:r>
        <w:rPr>
          <w:rFonts w:ascii="Arial" w:hAnsi="Arial" w:cs="Arial"/>
          <w:color w:val="222222"/>
          <w:shd w:val="clear" w:color="auto" w:fill="FFFFFF"/>
        </w:rPr>
        <w:t xml:space="preserve"> É </w:t>
      </w:r>
      <w:r>
        <w:rPr>
          <w:rFonts w:ascii="Arial" w:hAnsi="Arial" w:cs="Arial"/>
          <w:color w:val="222222"/>
          <w:shd w:val="clear" w:color="auto" w:fill="FFFFFF"/>
        </w:rPr>
        <w:t>imperativo que, ante esta onda de violência em escolas, o Tocantins tome medidas preventivas, garantindo a segurança de nossas crianças e adolescentes.</w:t>
      </w:r>
    </w:p>
    <w:p w:rsidR="00B02A66" w:rsidRDefault="00B02A66" w:rsidP="00B02A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02A66" w:rsidRDefault="00B02A66" w:rsidP="00B02A6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B02A66" w:rsidRDefault="00B02A66" w:rsidP="00B02A6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B02A66" w:rsidRDefault="00B02A66" w:rsidP="00B02A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A339948" wp14:editId="688C3A58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2A66" w:rsidRPr="009F0E63" w:rsidRDefault="00B02A66" w:rsidP="00B02A6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B02A66" w:rsidRPr="009F0E63" w:rsidRDefault="00B02A66" w:rsidP="00B02A66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  <w:bookmarkStart w:id="0" w:name="_GoBack"/>
      <w:bookmarkEnd w:id="0"/>
    </w:p>
    <w:p w:rsidR="00FB60A0" w:rsidRDefault="00B02A66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66"/>
    <w:rsid w:val="0003059A"/>
    <w:rsid w:val="004E7EE3"/>
    <w:rsid w:val="00B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B1207-88C1-44D5-B8A2-6953125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A66"/>
  </w:style>
  <w:style w:type="paragraph" w:styleId="NormalWeb">
    <w:name w:val="Normal (Web)"/>
    <w:basedOn w:val="Normal"/>
    <w:uiPriority w:val="99"/>
    <w:unhideWhenUsed/>
    <w:rsid w:val="00B0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2023-04-11T12:23:00Z</cp:lastPrinted>
  <dcterms:created xsi:type="dcterms:W3CDTF">2023-04-11T12:17:00Z</dcterms:created>
  <dcterms:modified xsi:type="dcterms:W3CDTF">2023-04-11T12:23:00Z</dcterms:modified>
</cp:coreProperties>
</file>