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DC" w:rsidRPr="00375362" w:rsidRDefault="007439DC" w:rsidP="007439DC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9C042CE" wp14:editId="5FCFDC69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DC" w:rsidRDefault="007439DC" w:rsidP="007439D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439DC" w:rsidRPr="0059514F" w:rsidRDefault="007439DC" w:rsidP="007439D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439DC" w:rsidRDefault="007439DC" w:rsidP="007439DC">
      <w:pPr>
        <w:rPr>
          <w:rFonts w:ascii="Arial" w:hAnsi="Arial" w:cs="Arial"/>
          <w:sz w:val="24"/>
          <w:szCs w:val="24"/>
        </w:rPr>
      </w:pPr>
    </w:p>
    <w:p w:rsidR="007439DC" w:rsidRDefault="007439DC" w:rsidP="007439DC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7439DC" w:rsidRPr="00805D11" w:rsidRDefault="007439DC" w:rsidP="007439DC">
      <w:pPr>
        <w:rPr>
          <w:rFonts w:ascii="Arial" w:hAnsi="Arial" w:cs="Arial"/>
          <w:sz w:val="24"/>
          <w:szCs w:val="24"/>
        </w:rPr>
      </w:pPr>
    </w:p>
    <w:p w:rsidR="007439DC" w:rsidRPr="007439DC" w:rsidRDefault="007439DC" w:rsidP="007439DC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D62BE">
        <w:rPr>
          <w:rFonts w:ascii="Arial" w:hAnsi="Arial" w:cs="Arial"/>
          <w:i/>
          <w:sz w:val="24"/>
          <w:szCs w:val="24"/>
        </w:rPr>
        <w:t xml:space="preserve">Requer ao Presidente da </w:t>
      </w:r>
      <w:r w:rsidRPr="007439DC">
        <w:rPr>
          <w:rFonts w:ascii="Arial" w:hAnsi="Arial" w:cs="Arial"/>
          <w:i/>
          <w:sz w:val="24"/>
          <w:szCs w:val="24"/>
        </w:rPr>
        <w:t xml:space="preserve">Assembleia Legislativa do Tocantins o envio de expediente ao Senhor </w:t>
      </w:r>
      <w:r w:rsidRPr="007439DC">
        <w:rPr>
          <w:rFonts w:ascii="Arial" w:hAnsi="Arial" w:cs="Arial"/>
          <w:i/>
          <w:sz w:val="24"/>
          <w:szCs w:val="24"/>
        </w:rPr>
        <w:t xml:space="preserve">Presidente do </w:t>
      </w:r>
      <w:r w:rsidRPr="007439D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DETRAN – Departamento Estadual de Trânsito</w:t>
      </w:r>
      <w:r w:rsidRPr="007439D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,</w:t>
      </w:r>
      <w:r w:rsidRPr="007439D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que desenvolva no Tocantins um programa de orientação de segurança aos ciclistas.</w:t>
      </w:r>
    </w:p>
    <w:p w:rsidR="007439DC" w:rsidRDefault="007439DC" w:rsidP="007439D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39DC" w:rsidRPr="007439DC" w:rsidRDefault="007439DC" w:rsidP="007439DC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</w:t>
      </w:r>
      <w:r w:rsidRPr="00CD62BE">
        <w:rPr>
          <w:rFonts w:ascii="Arial" w:hAnsi="Arial" w:cs="Arial"/>
          <w:sz w:val="24"/>
          <w:szCs w:val="24"/>
        </w:rPr>
        <w:t xml:space="preserve">anuência do Plenário vem requerer a Vossa Excelência o </w:t>
      </w:r>
      <w:r w:rsidRPr="007439DC">
        <w:rPr>
          <w:rFonts w:ascii="Arial" w:hAnsi="Arial" w:cs="Arial"/>
          <w:sz w:val="24"/>
          <w:szCs w:val="24"/>
        </w:rPr>
        <w:t xml:space="preserve">envio de expediente ao Senhor Presidente do </w:t>
      </w:r>
      <w:r w:rsidRPr="007439DC">
        <w:rPr>
          <w:rFonts w:ascii="Arial" w:hAnsi="Arial" w:cs="Arial"/>
          <w:color w:val="222222"/>
          <w:sz w:val="24"/>
          <w:szCs w:val="24"/>
          <w:shd w:val="clear" w:color="auto" w:fill="FFFFFF"/>
        </w:rPr>
        <w:t>DETRAN – Departamento Estadual de Trânsito, que desenvolva no Tocantins um programa de orientação de segurança aos ciclistas.</w:t>
      </w:r>
    </w:p>
    <w:p w:rsidR="007439DC" w:rsidRDefault="007439DC" w:rsidP="007439DC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439DC" w:rsidRPr="007C568E" w:rsidRDefault="007439DC" w:rsidP="007439DC">
      <w:pPr>
        <w:jc w:val="both"/>
        <w:rPr>
          <w:rFonts w:ascii="Arial" w:hAnsi="Arial" w:cs="Arial"/>
          <w:sz w:val="24"/>
          <w:szCs w:val="24"/>
        </w:rPr>
      </w:pPr>
    </w:p>
    <w:p w:rsidR="007439DC" w:rsidRDefault="007439DC" w:rsidP="007439D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7439DC" w:rsidRDefault="007439DC" w:rsidP="007439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 T</w:t>
      </w:r>
      <w:r>
        <w:rPr>
          <w:rFonts w:ascii="Arial" w:hAnsi="Arial" w:cs="Arial"/>
          <w:color w:val="222222"/>
          <w:shd w:val="clear" w:color="auto" w:fill="FFFFFF"/>
        </w:rPr>
        <w:t>emos milhares de tocantinenses que se deslocam diariamente de bicicleta, seja para o trabalho ou a lazer. Durante o período da pandemia, um número significativo de pessoas buscou no ciclismo um exercício individual e ao ar livre. Passado o período crítico da doença, estes tocantinenses seguiram com a bicicleta como opção de prática esportiva. É importante que estes ciclistas recebam orientações que ajudem a garantir sua segurança no trânsito.</w:t>
      </w:r>
    </w:p>
    <w:p w:rsidR="007439DC" w:rsidRDefault="007439DC" w:rsidP="007439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7439DC" w:rsidRDefault="007439DC" w:rsidP="007439D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:rsidR="007439DC" w:rsidRDefault="007439DC" w:rsidP="007439D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7439DC" w:rsidRDefault="007439DC" w:rsidP="007439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447807C" wp14:editId="0618F4CF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9DC" w:rsidRPr="009F0E63" w:rsidRDefault="007439DC" w:rsidP="007439DC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7439DC" w:rsidRDefault="007439DC" w:rsidP="007439DC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sectPr w:rsidR="00FB60A0" w:rsidRPr="00743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DC"/>
    <w:rsid w:val="0003059A"/>
    <w:rsid w:val="004E7EE3"/>
    <w:rsid w:val="0074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B095E-1624-4CA4-8493-65683DDB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9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9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9DC"/>
  </w:style>
  <w:style w:type="paragraph" w:styleId="NormalWeb">
    <w:name w:val="Normal (Web)"/>
    <w:basedOn w:val="Normal"/>
    <w:uiPriority w:val="99"/>
    <w:semiHidden/>
    <w:unhideWhenUsed/>
    <w:rsid w:val="0074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2023-05-02T17:56:00Z</cp:lastPrinted>
  <dcterms:created xsi:type="dcterms:W3CDTF">2023-05-02T17:55:00Z</dcterms:created>
  <dcterms:modified xsi:type="dcterms:W3CDTF">2023-05-02T17:56:00Z</dcterms:modified>
</cp:coreProperties>
</file>