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CB" w:rsidRPr="00375362" w:rsidRDefault="004002CB" w:rsidP="004002CB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78CC353" wp14:editId="7E2E2E7A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2CB" w:rsidRDefault="004002CB" w:rsidP="004002C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4002CB" w:rsidRDefault="004002CB" w:rsidP="004002CB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4002CB" w:rsidRPr="00294EEC" w:rsidRDefault="004002CB" w:rsidP="004002CB">
      <w:pPr>
        <w:pStyle w:val="Cabealho"/>
        <w:rPr>
          <w:rFonts w:ascii="Arial Black" w:hAnsi="Arial Black"/>
        </w:rPr>
      </w:pPr>
    </w:p>
    <w:p w:rsidR="004002CB" w:rsidRPr="006705B9" w:rsidRDefault="004002CB" w:rsidP="004002CB">
      <w:pPr>
        <w:pStyle w:val="NormalWeb"/>
        <w:spacing w:after="45"/>
        <w:jc w:val="both"/>
        <w:rPr>
          <w:rFonts w:ascii="Arial" w:hAnsi="Arial" w:cs="Arial"/>
          <w:b/>
          <w:bCs/>
          <w:color w:val="000000"/>
        </w:rPr>
      </w:pPr>
      <w:r w:rsidRPr="00AB33B6">
        <w:rPr>
          <w:rFonts w:ascii="Arial" w:hAnsi="Arial" w:cs="Arial"/>
          <w:b/>
          <w:bCs/>
          <w:color w:val="000000"/>
        </w:rPr>
        <w:t>EXCELENTÍSSIMO SENHOR PRESIDENTE DA ASSEMBLEIA LEGISLATIVA DO ESTADO DO TOCANTINS.</w:t>
      </w:r>
    </w:p>
    <w:p w:rsidR="004002CB" w:rsidRPr="00FE68EA" w:rsidRDefault="004002CB" w:rsidP="004002CB">
      <w:pPr>
        <w:ind w:left="2124" w:firstLine="708"/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i/>
          <w:color w:val="000000"/>
          <w:sz w:val="24"/>
          <w:szCs w:val="24"/>
        </w:rPr>
        <w:t xml:space="preserve">Requer Votos de aplausos </w:t>
      </w: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à Prefeitura de </w:t>
      </w:r>
      <w:r>
        <w:rPr>
          <w:rFonts w:ascii="Arial" w:hAnsi="Arial" w:cs="Arial"/>
          <w:bCs/>
          <w:i/>
          <w:color w:val="000000"/>
          <w:sz w:val="24"/>
          <w:szCs w:val="24"/>
        </w:rPr>
        <w:t>Filadélfi</w:t>
      </w:r>
      <w:r>
        <w:rPr>
          <w:rFonts w:ascii="Arial" w:hAnsi="Arial" w:cs="Arial"/>
          <w:bCs/>
          <w:i/>
          <w:color w:val="000000"/>
          <w:sz w:val="24"/>
          <w:szCs w:val="24"/>
        </w:rPr>
        <w:t>a pela realização da Temporada de Praia 2023.</w:t>
      </w:r>
    </w:p>
    <w:p w:rsidR="004002CB" w:rsidRPr="00294EEC" w:rsidRDefault="004002CB" w:rsidP="004002CB">
      <w:pPr>
        <w:jc w:val="both"/>
        <w:rPr>
          <w:sz w:val="24"/>
          <w:szCs w:val="24"/>
        </w:rPr>
      </w:pPr>
      <w:r w:rsidRPr="00AB33B6">
        <w:rPr>
          <w:rFonts w:ascii="Arial" w:hAnsi="Arial" w:cs="Arial"/>
          <w:bCs/>
          <w:color w:val="000000"/>
          <w:sz w:val="24"/>
          <w:szCs w:val="24"/>
        </w:rPr>
        <w:t xml:space="preserve">O Deputado que o presente subscreve vem nos termos regimentais desta Augusta Casa de Leis, após anuência do Plenário vem requerer a Vossa Excelência Votos </w:t>
      </w:r>
      <w:r w:rsidRPr="00896327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aplausos a Prefeitura de </w:t>
      </w:r>
      <w:r>
        <w:rPr>
          <w:rFonts w:ascii="Arial" w:hAnsi="Arial" w:cs="Arial"/>
          <w:bCs/>
          <w:color w:val="000000"/>
          <w:sz w:val="24"/>
          <w:szCs w:val="24"/>
        </w:rPr>
        <w:t>Filadélfia</w:t>
      </w:r>
      <w:r w:rsidRPr="00294EEC">
        <w:rPr>
          <w:rFonts w:ascii="Arial" w:hAnsi="Arial" w:cs="Arial"/>
          <w:bCs/>
          <w:color w:val="000000"/>
          <w:sz w:val="24"/>
          <w:szCs w:val="24"/>
        </w:rPr>
        <w:t xml:space="preserve"> pela realização da Temporada de Praia 2023.</w:t>
      </w:r>
      <w:bookmarkStart w:id="0" w:name="_GoBack"/>
      <w:bookmarkEnd w:id="0"/>
    </w:p>
    <w:p w:rsidR="004002CB" w:rsidRPr="00AB33B6" w:rsidRDefault="004002CB" w:rsidP="004002CB">
      <w:pPr>
        <w:jc w:val="both"/>
        <w:rPr>
          <w:sz w:val="24"/>
          <w:szCs w:val="24"/>
        </w:rPr>
      </w:pPr>
    </w:p>
    <w:p w:rsidR="004002CB" w:rsidRPr="00AB33B6" w:rsidRDefault="004002CB" w:rsidP="004002CB">
      <w:pPr>
        <w:jc w:val="center"/>
        <w:rPr>
          <w:rFonts w:ascii="Arial" w:hAnsi="Arial" w:cs="Arial"/>
          <w:b/>
          <w:sz w:val="24"/>
          <w:szCs w:val="24"/>
        </w:rPr>
      </w:pPr>
      <w:r w:rsidRPr="00AB33B6">
        <w:rPr>
          <w:rFonts w:ascii="Arial" w:hAnsi="Arial" w:cs="Arial"/>
          <w:b/>
          <w:sz w:val="24"/>
          <w:szCs w:val="24"/>
        </w:rPr>
        <w:t>JUSTIFICATIVA</w:t>
      </w:r>
    </w:p>
    <w:p w:rsidR="004002CB" w:rsidRDefault="004002CB" w:rsidP="004002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 Temporada de Praia no Tocantins é tradição, além de promover cultura e o turismo. </w:t>
      </w:r>
    </w:p>
    <w:p w:rsidR="004002CB" w:rsidRDefault="004002CB" w:rsidP="004002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Além das belezas naturais, o veraneio movimenta a economia local, gera renda, empregabilidade e postos de trabalho a muitos cidadãos em estabelecimentos como pousadas, restaurantes, bares, grandes e pequenos comércios. Vale ressaltar ainda a grande infraestrutura, além da capacitação e qualificação dos prestadores de serviços locais.</w:t>
      </w:r>
    </w:p>
    <w:p w:rsidR="004002CB" w:rsidRDefault="004002CB" w:rsidP="004002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 uma programação diversificada, a temporada de Praia de </w:t>
      </w:r>
      <w:r>
        <w:rPr>
          <w:rFonts w:ascii="Arial" w:hAnsi="Arial" w:cs="Arial"/>
          <w:sz w:val="24"/>
          <w:szCs w:val="24"/>
          <w:shd w:val="clear" w:color="auto" w:fill="FFFFFF"/>
        </w:rPr>
        <w:t>Filadélf</w:t>
      </w:r>
      <w:r>
        <w:rPr>
          <w:rFonts w:ascii="Arial" w:hAnsi="Arial" w:cs="Arial"/>
          <w:sz w:val="24"/>
          <w:szCs w:val="24"/>
          <w:shd w:val="clear" w:color="auto" w:fill="FFFFFF"/>
        </w:rPr>
        <w:t>ia contou com atrações regionais e nacionais, colocando as praias tocantinenses no ranking nacional, já que temos lindas praias fluviais, recebendo turistas de vários estados do Brasil.</w:t>
      </w:r>
    </w:p>
    <w:p w:rsidR="004002CB" w:rsidRPr="004002CB" w:rsidRDefault="004002CB" w:rsidP="004002C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33B6">
        <w:rPr>
          <w:rFonts w:ascii="Arial" w:hAnsi="Arial" w:cs="Arial"/>
          <w:sz w:val="24"/>
          <w:szCs w:val="24"/>
        </w:rPr>
        <w:t xml:space="preserve">Solicito que deem ciência através do </w:t>
      </w:r>
      <w:r>
        <w:rPr>
          <w:rFonts w:ascii="Arial" w:hAnsi="Arial" w:cs="Arial"/>
          <w:sz w:val="24"/>
          <w:szCs w:val="24"/>
        </w:rPr>
        <w:t xml:space="preserve">endereço Praça da Bandeira, nº101 – Centro, </w:t>
      </w:r>
      <w:proofErr w:type="spellStart"/>
      <w:r>
        <w:rPr>
          <w:rFonts w:ascii="Arial" w:hAnsi="Arial" w:cs="Arial"/>
          <w:sz w:val="24"/>
          <w:szCs w:val="24"/>
        </w:rPr>
        <w:t>Filadélfia-TO</w:t>
      </w:r>
      <w:proofErr w:type="spellEnd"/>
      <w:r>
        <w:rPr>
          <w:rFonts w:ascii="Arial" w:hAnsi="Arial" w:cs="Arial"/>
          <w:sz w:val="24"/>
          <w:szCs w:val="24"/>
        </w:rPr>
        <w:t>, CEP: 77795-000.</w:t>
      </w:r>
    </w:p>
    <w:p w:rsidR="004002CB" w:rsidRPr="00AB33B6" w:rsidRDefault="004002CB" w:rsidP="004002CB">
      <w:pPr>
        <w:spacing w:line="240" w:lineRule="auto"/>
        <w:jc w:val="center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B33B6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CB9EAAB" wp14:editId="136C6EC7">
            <wp:extent cx="1847024" cy="804545"/>
            <wp:effectExtent l="0" t="0" r="127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2CB" w:rsidRPr="00FE68EA" w:rsidRDefault="004002CB" w:rsidP="004002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68EA">
        <w:rPr>
          <w:rFonts w:ascii="Arial" w:hAnsi="Arial" w:cs="Arial"/>
          <w:b/>
          <w:sz w:val="24"/>
          <w:szCs w:val="24"/>
        </w:rPr>
        <w:t>JORGE FREDERICO</w:t>
      </w:r>
    </w:p>
    <w:p w:rsidR="00FB60A0" w:rsidRPr="004002CB" w:rsidRDefault="004002CB" w:rsidP="004002CB">
      <w:pPr>
        <w:spacing w:line="24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E68EA">
        <w:rPr>
          <w:rFonts w:ascii="Arial" w:hAnsi="Arial" w:cs="Arial"/>
          <w:sz w:val="24"/>
          <w:szCs w:val="24"/>
        </w:rPr>
        <w:t>Deputado Estadual</w:t>
      </w:r>
    </w:p>
    <w:sectPr w:rsidR="00FB60A0" w:rsidRPr="00400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CB"/>
    <w:rsid w:val="0003059A"/>
    <w:rsid w:val="002A288D"/>
    <w:rsid w:val="004002CB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B145-BCED-4264-8030-740781EE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2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0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dcterms:created xsi:type="dcterms:W3CDTF">2023-08-01T18:08:00Z</dcterms:created>
  <dcterms:modified xsi:type="dcterms:W3CDTF">2023-08-01T19:33:00Z</dcterms:modified>
</cp:coreProperties>
</file>