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FD" w:rsidRPr="00375362" w:rsidRDefault="002859FD" w:rsidP="002859F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9763FCC" wp14:editId="687A225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9FD" w:rsidRDefault="002859FD" w:rsidP="002859F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859FD" w:rsidRPr="0059514F" w:rsidRDefault="002859FD" w:rsidP="002859F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859FD" w:rsidRDefault="002859FD" w:rsidP="002859FD">
      <w:pPr>
        <w:rPr>
          <w:rFonts w:ascii="Arial" w:hAnsi="Arial" w:cs="Arial"/>
          <w:sz w:val="24"/>
          <w:szCs w:val="24"/>
        </w:rPr>
      </w:pPr>
    </w:p>
    <w:p w:rsidR="002859FD" w:rsidRDefault="002859FD" w:rsidP="002859F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859FD" w:rsidRPr="003B7EC9" w:rsidRDefault="002859FD" w:rsidP="002859FD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</w:t>
      </w:r>
      <w:r w:rsidRPr="003B7EC9">
        <w:rPr>
          <w:rFonts w:ascii="Arial" w:hAnsi="Arial" w:cs="Arial"/>
          <w:i/>
          <w:sz w:val="24"/>
          <w:szCs w:val="24"/>
        </w:rPr>
        <w:t xml:space="preserve">de expediente ao Senhor </w:t>
      </w:r>
      <w:r w:rsidRPr="003B7EC9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Governo do Estado do Tocantins </w:t>
      </w:r>
      <w:r w:rsidR="003B7EC9" w:rsidRPr="003B7EC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que destine um dos helicópteros que serão disponibilizados pelo Ministério da Justiça, para utilização no policiamento na região de Araguaína.</w:t>
      </w:r>
    </w:p>
    <w:p w:rsidR="002859FD" w:rsidRPr="0093657B" w:rsidRDefault="002859FD" w:rsidP="002859F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2859FD" w:rsidRPr="003B7EC9" w:rsidRDefault="002859FD" w:rsidP="003B7EC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</w:t>
      </w:r>
      <w:r w:rsidRPr="00870A88">
        <w:rPr>
          <w:rFonts w:ascii="Arial" w:hAnsi="Arial" w:cs="Arial"/>
          <w:sz w:val="24"/>
          <w:szCs w:val="24"/>
        </w:rPr>
        <w:t xml:space="preserve">de Leis, após anuência do Plenário vem requerer a Vossa Excelência o envio de expediente ao </w:t>
      </w:r>
      <w:r w:rsidRPr="003B7EC9">
        <w:rPr>
          <w:rFonts w:ascii="Arial" w:hAnsi="Arial" w:cs="Arial"/>
          <w:sz w:val="24"/>
          <w:szCs w:val="24"/>
        </w:rPr>
        <w:t xml:space="preserve">Senhor </w:t>
      </w:r>
      <w:r w:rsidRPr="003B7E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Governo do Estado do Tocantins </w:t>
      </w:r>
      <w:r w:rsidR="003B7EC9" w:rsidRPr="003B7EC9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destine um dos helicópteros que serão disponibilizados pelo Ministério da Justiça, para utilização no policiamento na região de Araguaína.</w:t>
      </w:r>
    </w:p>
    <w:p w:rsidR="002859FD" w:rsidRPr="00C80C0A" w:rsidRDefault="002859FD" w:rsidP="002859FD">
      <w:pPr>
        <w:jc w:val="both"/>
        <w:rPr>
          <w:rFonts w:ascii="Arial" w:hAnsi="Arial" w:cs="Arial"/>
          <w:sz w:val="24"/>
          <w:szCs w:val="24"/>
        </w:rPr>
      </w:pPr>
    </w:p>
    <w:p w:rsidR="002859FD" w:rsidRDefault="002859FD" w:rsidP="002859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859FD" w:rsidRDefault="002859FD" w:rsidP="002859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B7EC9" w:rsidRPr="003B7EC9" w:rsidRDefault="003B7EC9" w:rsidP="003B7E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B7E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encontro recente com o Ministro da Justiça, foi divulgado que o Tocantins receberá 02 aeronaves para a Segurança Pública. Araguaína é a maior cidade do interior do estado, ocupando uma macrorregião de suma importância para o Tocantins, estando ainda em área limítrofe com os estados do Pará e Maranhão. Um aeronave servirá de grande reforço na segurança pública, além de também poder ser utilizadas na busca de pessoas desaparecidas, além de uma infinidade de ações. </w:t>
      </w:r>
    </w:p>
    <w:p w:rsidR="002859FD" w:rsidRPr="003B7EC9" w:rsidRDefault="002859FD" w:rsidP="002859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859FD" w:rsidRPr="009F0E63" w:rsidRDefault="002859FD" w:rsidP="002859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859FD" w:rsidRDefault="002859FD" w:rsidP="002859F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2859FD" w:rsidRDefault="002859FD" w:rsidP="002859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0853EE6" wp14:editId="02CAD3B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9FD" w:rsidRPr="009F0E63" w:rsidRDefault="002859FD" w:rsidP="002859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2859FD" w:rsidRPr="009F0E63" w:rsidRDefault="002859FD" w:rsidP="002859FD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754098">
      <w:bookmarkStart w:id="0" w:name="_GoBack"/>
      <w:bookmarkEnd w:id="0"/>
    </w:p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FD"/>
    <w:rsid w:val="0003059A"/>
    <w:rsid w:val="002859FD"/>
    <w:rsid w:val="003B7EC9"/>
    <w:rsid w:val="004E7EE3"/>
    <w:rsid w:val="00754098"/>
    <w:rsid w:val="00B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C028-0205-44EA-BD04-08876F1C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9FD"/>
  </w:style>
  <w:style w:type="paragraph" w:styleId="NormalWeb">
    <w:name w:val="Normal (Web)"/>
    <w:basedOn w:val="Normal"/>
    <w:uiPriority w:val="99"/>
    <w:semiHidden/>
    <w:unhideWhenUsed/>
    <w:rsid w:val="002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2023-10-17T11:46:00Z</cp:lastPrinted>
  <dcterms:created xsi:type="dcterms:W3CDTF">2023-10-17T11:25:00Z</dcterms:created>
  <dcterms:modified xsi:type="dcterms:W3CDTF">2023-10-17T11:59:00Z</dcterms:modified>
</cp:coreProperties>
</file>