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536D94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CD5756" w:rsidRPr="00536D94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536D94">
        <w:rPr>
          <w:rFonts w:ascii="Arial" w:eastAsia="Arial" w:hAnsi="Arial" w:cs="Arial"/>
          <w:i/>
          <w:sz w:val="28"/>
          <w:szCs w:val="28"/>
        </w:rPr>
        <w:t>Requer ao Excelentíssimo Senhor Presidente desta Casa de Leis, que encaminhe</w:t>
      </w:r>
      <w:r w:rsidR="00575861">
        <w:rPr>
          <w:rFonts w:ascii="Arial" w:eastAsia="Arial" w:hAnsi="Arial" w:cs="Arial"/>
          <w:i/>
          <w:sz w:val="28"/>
          <w:szCs w:val="28"/>
        </w:rPr>
        <w:t xml:space="preserve"> </w:t>
      </w:r>
      <w:r w:rsidR="00575861">
        <w:rPr>
          <w:rFonts w:ascii="Arial" w:eastAsia="Arial" w:hAnsi="Arial" w:cs="Arial"/>
          <w:i/>
          <w:sz w:val="28"/>
          <w:szCs w:val="28"/>
        </w:rPr>
        <w:t>Moção</w:t>
      </w:r>
      <w:r w:rsidR="00575861" w:rsidRPr="00536D94">
        <w:rPr>
          <w:rFonts w:ascii="Arial" w:eastAsia="Arial" w:hAnsi="Arial" w:cs="Arial"/>
          <w:i/>
          <w:sz w:val="28"/>
          <w:szCs w:val="28"/>
        </w:rPr>
        <w:t xml:space="preserve"> de Aplauso</w:t>
      </w:r>
      <w:r w:rsidR="00575861">
        <w:rPr>
          <w:rFonts w:ascii="Arial" w:eastAsia="Arial" w:hAnsi="Arial" w:cs="Arial"/>
          <w:i/>
          <w:sz w:val="28"/>
          <w:szCs w:val="28"/>
        </w:rPr>
        <w:t>s</w:t>
      </w:r>
      <w:r w:rsidR="00575861">
        <w:rPr>
          <w:rFonts w:ascii="Arial" w:eastAsia="Arial" w:hAnsi="Arial" w:cs="Arial"/>
          <w:i/>
          <w:sz w:val="28"/>
          <w:szCs w:val="28"/>
        </w:rPr>
        <w:t xml:space="preserve"> a </w:t>
      </w:r>
      <w:r w:rsidR="00575861">
        <w:rPr>
          <w:rFonts w:ascii="Arial" w:eastAsia="Arial" w:hAnsi="Arial" w:cs="Arial"/>
          <w:i/>
          <w:sz w:val="28"/>
          <w:szCs w:val="28"/>
        </w:rPr>
        <w:t>Diretora dos Povos Originários e Tradicionais</w:t>
      </w:r>
      <w:r w:rsidR="00575861">
        <w:rPr>
          <w:rFonts w:ascii="Arial" w:eastAsia="Arial" w:hAnsi="Arial" w:cs="Arial"/>
          <w:i/>
          <w:sz w:val="28"/>
          <w:szCs w:val="28"/>
        </w:rPr>
        <w:t xml:space="preserve"> </w:t>
      </w:r>
      <w:r w:rsidRPr="00536D94">
        <w:rPr>
          <w:rFonts w:ascii="Arial" w:eastAsia="Arial" w:hAnsi="Arial" w:cs="Arial"/>
          <w:i/>
          <w:sz w:val="28"/>
          <w:szCs w:val="28"/>
        </w:rPr>
        <w:t>a</w:t>
      </w:r>
      <w:r w:rsidR="00575861">
        <w:rPr>
          <w:rFonts w:ascii="Arial" w:eastAsia="Arial" w:hAnsi="Arial" w:cs="Arial"/>
          <w:i/>
          <w:sz w:val="28"/>
          <w:szCs w:val="28"/>
        </w:rPr>
        <w:t xml:space="preserve"> senhora</w:t>
      </w:r>
      <w:r w:rsidR="0077051A">
        <w:rPr>
          <w:rFonts w:ascii="Arial" w:eastAsia="Arial" w:hAnsi="Arial" w:cs="Arial"/>
          <w:i/>
          <w:sz w:val="28"/>
          <w:szCs w:val="28"/>
        </w:rPr>
        <w:t xml:space="preserve"> </w:t>
      </w:r>
      <w:r w:rsidR="00575861">
        <w:rPr>
          <w:rFonts w:ascii="Arial" w:eastAsia="Arial" w:hAnsi="Arial" w:cs="Arial"/>
          <w:i/>
          <w:sz w:val="28"/>
          <w:szCs w:val="28"/>
        </w:rPr>
        <w:t>Lucia Rosângela Flor Lino,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 pela </w:t>
      </w:r>
      <w:r w:rsidR="00575861">
        <w:rPr>
          <w:rFonts w:ascii="Arial" w:eastAsia="Arial" w:hAnsi="Arial" w:cs="Arial"/>
          <w:i/>
          <w:sz w:val="28"/>
          <w:szCs w:val="28"/>
        </w:rPr>
        <w:t xml:space="preserve">a </w:t>
      </w:r>
      <w:r w:rsidR="00144980">
        <w:rPr>
          <w:rFonts w:ascii="Arial" w:eastAsia="Arial" w:hAnsi="Arial" w:cs="Arial"/>
          <w:i/>
          <w:sz w:val="28"/>
          <w:szCs w:val="28"/>
        </w:rPr>
        <w:t xml:space="preserve">Realização </w:t>
      </w:r>
      <w:r w:rsidR="00575861">
        <w:rPr>
          <w:rFonts w:ascii="Arial" w:eastAsia="Arial" w:hAnsi="Arial" w:cs="Arial"/>
          <w:i/>
          <w:sz w:val="28"/>
          <w:szCs w:val="28"/>
        </w:rPr>
        <w:t>da segunda edição dos jogos Escolares Indígenas, no município de Palmas/TO.</w:t>
      </w:r>
    </w:p>
    <w:p w:rsidR="00E579D0" w:rsidRPr="0014498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D444C3">
        <w:rPr>
          <w:rFonts w:ascii="Arial" w:eastAsia="Arial" w:hAnsi="Arial" w:cs="Arial"/>
          <w:sz w:val="28"/>
          <w:szCs w:val="28"/>
        </w:rPr>
        <w:t xml:space="preserve">equerer que seja </w:t>
      </w:r>
      <w:r w:rsidR="005E347F">
        <w:rPr>
          <w:rFonts w:ascii="Arial" w:eastAsia="Arial" w:hAnsi="Arial" w:cs="Arial"/>
          <w:sz w:val="28"/>
          <w:szCs w:val="28"/>
        </w:rPr>
        <w:t>encaminhada a Diretora dos Povos Originários e Tradicionais a senhora Lucia Rosângela Flor Lino, pela a realização da segunda edição dos jogos Escolares Indígenas, no município de Palmas/TO.</w:t>
      </w:r>
    </w:p>
    <w:p w:rsidR="00CD5756" w:rsidRDefault="00CD575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</w:p>
    <w:p w:rsid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536D94">
        <w:rPr>
          <w:rFonts w:ascii="Arial" w:eastAsia="Arial" w:hAnsi="Arial" w:cs="Arial"/>
          <w:b/>
          <w:sz w:val="28"/>
          <w:szCs w:val="28"/>
        </w:rPr>
        <w:t>JUSTIFICATIVA</w:t>
      </w:r>
    </w:p>
    <w:p w:rsidR="00CD5756" w:rsidRPr="00536D94" w:rsidRDefault="00CD575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</w:p>
    <w:p w:rsidR="0015162E" w:rsidRDefault="005A3397" w:rsidP="00F0351C">
      <w:pPr>
        <w:jc w:val="both"/>
        <w:rPr>
          <w:rFonts w:ascii="Arial" w:hAnsi="Arial" w:cs="Arial"/>
          <w:sz w:val="28"/>
          <w:szCs w:val="28"/>
        </w:rPr>
      </w:pPr>
      <w:r w:rsidRPr="005A3397">
        <w:rPr>
          <w:rFonts w:ascii="Arial" w:hAnsi="Arial" w:cs="Arial"/>
          <w:sz w:val="28"/>
          <w:szCs w:val="28"/>
        </w:rPr>
        <w:t xml:space="preserve">Durante </w:t>
      </w:r>
      <w:r w:rsidR="005E347F">
        <w:rPr>
          <w:rFonts w:ascii="Arial" w:hAnsi="Arial" w:cs="Arial"/>
          <w:sz w:val="28"/>
          <w:szCs w:val="28"/>
        </w:rPr>
        <w:t xml:space="preserve">os dias </w:t>
      </w:r>
      <w:r w:rsidR="0015162E">
        <w:rPr>
          <w:rFonts w:ascii="Arial" w:hAnsi="Arial" w:cs="Arial"/>
          <w:sz w:val="28"/>
          <w:szCs w:val="28"/>
        </w:rPr>
        <w:t>30 de setembro a 02 de outubro</w:t>
      </w:r>
      <w:r w:rsidRPr="005A3397">
        <w:rPr>
          <w:rFonts w:ascii="Arial" w:hAnsi="Arial" w:cs="Arial"/>
          <w:sz w:val="28"/>
          <w:szCs w:val="28"/>
        </w:rPr>
        <w:t xml:space="preserve">, no Estado do Tocantins, </w:t>
      </w:r>
      <w:r w:rsidR="0015162E">
        <w:rPr>
          <w:rFonts w:ascii="Arial" w:hAnsi="Arial" w:cs="Arial"/>
          <w:sz w:val="28"/>
          <w:szCs w:val="28"/>
        </w:rPr>
        <w:t xml:space="preserve">foi realizada a segunda edição dos jogos Escolares Indígenas no município de Palmas, onde contou com a participação de 763 atletas indígenas, sendo femininos 313 e 450 masculinos. Entre 12 e 17 anos representando 07(sete) povos originários do Estado: </w:t>
      </w:r>
      <w:proofErr w:type="spellStart"/>
      <w:r w:rsidR="0015162E">
        <w:rPr>
          <w:rFonts w:ascii="Arial" w:hAnsi="Arial" w:cs="Arial"/>
          <w:sz w:val="28"/>
          <w:szCs w:val="28"/>
        </w:rPr>
        <w:t>Apinajé</w:t>
      </w:r>
      <w:proofErr w:type="spellEnd"/>
      <w:r w:rsidR="0015162E">
        <w:rPr>
          <w:rFonts w:ascii="Arial" w:hAnsi="Arial" w:cs="Arial"/>
          <w:sz w:val="28"/>
          <w:szCs w:val="28"/>
        </w:rPr>
        <w:t xml:space="preserve">, Karajá Xambioá, Javaé, Krahô, Kanela e </w:t>
      </w:r>
      <w:proofErr w:type="spellStart"/>
      <w:r w:rsidR="0015162E">
        <w:rPr>
          <w:rFonts w:ascii="Arial" w:hAnsi="Arial" w:cs="Arial"/>
          <w:sz w:val="28"/>
          <w:szCs w:val="28"/>
        </w:rPr>
        <w:t>Kraho</w:t>
      </w:r>
      <w:proofErr w:type="spellEnd"/>
      <w:r w:rsidR="0015162E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15162E">
        <w:rPr>
          <w:rFonts w:ascii="Arial" w:hAnsi="Arial" w:cs="Arial"/>
          <w:sz w:val="28"/>
          <w:szCs w:val="28"/>
        </w:rPr>
        <w:t>Xerente</w:t>
      </w:r>
      <w:proofErr w:type="spellEnd"/>
      <w:r w:rsidR="0015162E">
        <w:rPr>
          <w:rFonts w:ascii="Arial" w:hAnsi="Arial" w:cs="Arial"/>
          <w:sz w:val="28"/>
          <w:szCs w:val="28"/>
        </w:rPr>
        <w:t xml:space="preserve"> do Tocantins. </w:t>
      </w:r>
    </w:p>
    <w:p w:rsidR="0015162E" w:rsidRDefault="0015162E" w:rsidP="00F035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objetivo do JEITS é o fortalecimento da Identidade Cultural indígena, o intercâmbio a socialização entre os Povos Originários, além de incentivar </w:t>
      </w:r>
      <w:r w:rsidR="00AD0F71">
        <w:rPr>
          <w:rFonts w:ascii="Arial" w:hAnsi="Arial" w:cs="Arial"/>
          <w:sz w:val="28"/>
          <w:szCs w:val="28"/>
        </w:rPr>
        <w:t>a manifestação</w:t>
      </w:r>
      <w:r>
        <w:rPr>
          <w:rFonts w:ascii="Arial" w:hAnsi="Arial" w:cs="Arial"/>
          <w:sz w:val="28"/>
          <w:szCs w:val="28"/>
        </w:rPr>
        <w:t xml:space="preserve"> </w:t>
      </w:r>
      <w:r w:rsidR="00AD0F71">
        <w:rPr>
          <w:rFonts w:ascii="Arial" w:hAnsi="Arial" w:cs="Arial"/>
          <w:sz w:val="28"/>
          <w:szCs w:val="28"/>
        </w:rPr>
        <w:t>Esportiva Comum</w:t>
      </w:r>
      <w:r>
        <w:rPr>
          <w:rFonts w:ascii="Arial" w:hAnsi="Arial" w:cs="Arial"/>
          <w:sz w:val="28"/>
          <w:szCs w:val="28"/>
        </w:rPr>
        <w:t xml:space="preserve"> entre </w:t>
      </w:r>
      <w:proofErr w:type="gramStart"/>
      <w:r w:rsidR="00AD0F71">
        <w:rPr>
          <w:rFonts w:ascii="Arial" w:hAnsi="Arial" w:cs="Arial"/>
          <w:sz w:val="28"/>
          <w:szCs w:val="28"/>
        </w:rPr>
        <w:t>os</w:t>
      </w:r>
      <w:proofErr w:type="gramEnd"/>
    </w:p>
    <w:p w:rsidR="00AD0F71" w:rsidRDefault="00AD0F71" w:rsidP="00F0351C">
      <w:pPr>
        <w:jc w:val="both"/>
        <w:rPr>
          <w:rFonts w:ascii="Arial" w:hAnsi="Arial" w:cs="Arial"/>
          <w:sz w:val="28"/>
          <w:szCs w:val="28"/>
        </w:rPr>
      </w:pPr>
    </w:p>
    <w:p w:rsidR="00AD0F71" w:rsidRDefault="00AD0F71" w:rsidP="00F0351C">
      <w:pPr>
        <w:jc w:val="both"/>
        <w:rPr>
          <w:rFonts w:ascii="Arial" w:hAnsi="Arial" w:cs="Arial"/>
          <w:sz w:val="28"/>
          <w:szCs w:val="28"/>
        </w:rPr>
      </w:pPr>
    </w:p>
    <w:p w:rsidR="00AD0F71" w:rsidRDefault="00AD0F71" w:rsidP="00F0351C">
      <w:pPr>
        <w:jc w:val="both"/>
        <w:rPr>
          <w:rFonts w:ascii="Arial" w:hAnsi="Arial" w:cs="Arial"/>
          <w:sz w:val="28"/>
          <w:szCs w:val="28"/>
        </w:rPr>
      </w:pPr>
    </w:p>
    <w:p w:rsidR="00E86095" w:rsidRDefault="00AD0F71" w:rsidP="00F035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Povos</w:t>
      </w:r>
      <w:r w:rsidR="0015162E">
        <w:rPr>
          <w:rFonts w:ascii="Arial" w:hAnsi="Arial" w:cs="Arial"/>
          <w:sz w:val="28"/>
          <w:szCs w:val="28"/>
        </w:rPr>
        <w:t xml:space="preserve"> e o Fortalecimento dos Jogos Tradicionais Praticados por eles nas aldeias.  </w:t>
      </w:r>
    </w:p>
    <w:p w:rsidR="00351076" w:rsidRPr="00CD5756" w:rsidRDefault="00973CBA" w:rsidP="00F0351C">
      <w:pPr>
        <w:jc w:val="both"/>
        <w:rPr>
          <w:rFonts w:ascii="Arial" w:hAnsi="Arial" w:cs="Arial"/>
          <w:sz w:val="28"/>
          <w:szCs w:val="28"/>
        </w:rPr>
      </w:pPr>
      <w:r w:rsidRPr="00CD5756">
        <w:rPr>
          <w:rFonts w:ascii="Arial" w:hAnsi="Arial" w:cs="Arial"/>
          <w:sz w:val="28"/>
          <w:szCs w:val="28"/>
        </w:rPr>
        <w:t>A Moção deve ser endereçada ao</w:t>
      </w:r>
      <w:r w:rsidR="00351076" w:rsidRPr="00CD5756">
        <w:rPr>
          <w:rFonts w:ascii="Arial" w:hAnsi="Arial" w:cs="Arial"/>
          <w:sz w:val="28"/>
          <w:szCs w:val="28"/>
        </w:rPr>
        <w:t xml:space="preserve"> destin</w:t>
      </w:r>
      <w:r w:rsidRPr="00CD5756">
        <w:rPr>
          <w:rFonts w:ascii="Arial" w:hAnsi="Arial" w:cs="Arial"/>
          <w:sz w:val="28"/>
          <w:szCs w:val="28"/>
        </w:rPr>
        <w:t>atário</w:t>
      </w:r>
      <w:r w:rsidR="00351076" w:rsidRPr="00CD5756">
        <w:rPr>
          <w:rFonts w:ascii="Arial" w:hAnsi="Arial" w:cs="Arial"/>
          <w:sz w:val="28"/>
          <w:szCs w:val="28"/>
        </w:rPr>
        <w:t>:</w:t>
      </w:r>
      <w:r w:rsidR="00AD0F71" w:rsidRPr="00CD5756">
        <w:rPr>
          <w:rFonts w:ascii="Arial" w:hAnsi="Arial" w:cs="Arial"/>
          <w:sz w:val="28"/>
          <w:szCs w:val="28"/>
        </w:rPr>
        <w:t xml:space="preserve"> </w:t>
      </w:r>
      <w:r w:rsidR="00AD0F71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Quadra 103 norte, Avenida JK, nº </w:t>
      </w:r>
      <w:proofErr w:type="gramStart"/>
      <w:r w:rsidR="00AD0F71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145 </w:t>
      </w:r>
      <w:r w:rsidR="00AD0F71" w:rsidRPr="00AD0F71">
        <w:rPr>
          <w:rFonts w:ascii="Arial" w:hAnsi="Arial" w:cs="Arial"/>
          <w:color w:val="202124"/>
          <w:sz w:val="28"/>
          <w:szCs w:val="28"/>
          <w:shd w:val="clear" w:color="auto" w:fill="FFFFFF"/>
        </w:rPr>
        <w:t>Plano</w:t>
      </w:r>
      <w:proofErr w:type="gramEnd"/>
      <w:r w:rsidR="00AD0F71" w:rsidRPr="00AD0F71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diretor norte</w:t>
      </w:r>
      <w:r w:rsidR="00AD0F71">
        <w:rPr>
          <w:rFonts w:ascii="Arial" w:hAnsi="Arial" w:cs="Arial"/>
          <w:color w:val="202124"/>
          <w:sz w:val="28"/>
          <w:szCs w:val="28"/>
          <w:shd w:val="clear" w:color="auto" w:fill="FFFFFF"/>
        </w:rPr>
        <w:t>, Palmas/TO, CEP:</w:t>
      </w:r>
      <w:r w:rsidR="00AD0F71" w:rsidRPr="00AD0F71">
        <w:t xml:space="preserve"> </w:t>
      </w:r>
      <w:r w:rsidR="00AD0F71" w:rsidRPr="00AD0F71">
        <w:rPr>
          <w:rFonts w:ascii="Arial" w:hAnsi="Arial" w:cs="Arial"/>
          <w:color w:val="202124"/>
          <w:sz w:val="28"/>
          <w:szCs w:val="28"/>
          <w:shd w:val="clear" w:color="auto" w:fill="FFFFFF"/>
        </w:rPr>
        <w:t>77001014</w:t>
      </w:r>
      <w:r w:rsidR="00AD0F71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3344CC" w:rsidRDefault="003344CC" w:rsidP="00C8421D">
      <w:pPr>
        <w:jc w:val="center"/>
        <w:rPr>
          <w:rFonts w:ascii="Arial" w:hAnsi="Arial" w:cs="Arial"/>
          <w:sz w:val="28"/>
          <w:szCs w:val="28"/>
        </w:rPr>
      </w:pPr>
    </w:p>
    <w:p w:rsidR="00A51DF4" w:rsidRPr="00536D94" w:rsidRDefault="000948D9" w:rsidP="00C8421D">
      <w:pPr>
        <w:jc w:val="center"/>
        <w:rPr>
          <w:rFonts w:ascii="Arial" w:hAnsi="Arial" w:cs="Arial"/>
          <w:sz w:val="28"/>
          <w:szCs w:val="28"/>
        </w:rPr>
      </w:pPr>
      <w:r w:rsidRPr="00536D94">
        <w:rPr>
          <w:rFonts w:ascii="Arial" w:hAnsi="Arial" w:cs="Arial"/>
          <w:sz w:val="28"/>
          <w:szCs w:val="28"/>
        </w:rPr>
        <w:t xml:space="preserve">Sala de </w:t>
      </w:r>
      <w:proofErr w:type="gramStart"/>
      <w:r w:rsidRPr="00536D94">
        <w:rPr>
          <w:rFonts w:ascii="Arial" w:hAnsi="Arial" w:cs="Arial"/>
          <w:sz w:val="28"/>
          <w:szCs w:val="28"/>
        </w:rPr>
        <w:t>Sessões,</w:t>
      </w:r>
      <w:proofErr w:type="gramEnd"/>
      <w:r w:rsidR="00AD0F71">
        <w:rPr>
          <w:rFonts w:ascii="Arial" w:hAnsi="Arial" w:cs="Arial"/>
          <w:sz w:val="28"/>
          <w:szCs w:val="28"/>
        </w:rPr>
        <w:t>17</w:t>
      </w:r>
      <w:r w:rsidR="006D1E8A">
        <w:rPr>
          <w:rFonts w:ascii="Arial" w:hAnsi="Arial" w:cs="Arial"/>
          <w:sz w:val="28"/>
          <w:szCs w:val="28"/>
        </w:rPr>
        <w:t xml:space="preserve"> de </w:t>
      </w:r>
      <w:r w:rsidR="00AD0F71">
        <w:rPr>
          <w:rFonts w:ascii="Arial" w:hAnsi="Arial" w:cs="Arial"/>
          <w:sz w:val="28"/>
          <w:szCs w:val="28"/>
        </w:rPr>
        <w:t>outubro</w:t>
      </w:r>
      <w:r w:rsidR="00B94B50">
        <w:rPr>
          <w:rFonts w:ascii="Arial" w:hAnsi="Arial" w:cs="Arial"/>
          <w:sz w:val="28"/>
          <w:szCs w:val="28"/>
        </w:rPr>
        <w:t xml:space="preserve"> de 2023</w:t>
      </w:r>
      <w:r w:rsidRPr="00536D94">
        <w:rPr>
          <w:rFonts w:ascii="Arial" w:hAnsi="Arial" w:cs="Arial"/>
          <w:sz w:val="28"/>
          <w:szCs w:val="28"/>
        </w:rPr>
        <w:t>.</w:t>
      </w:r>
    </w:p>
    <w:p w:rsidR="007949BD" w:rsidRDefault="007949BD" w:rsidP="008760A1">
      <w:pPr>
        <w:rPr>
          <w:rFonts w:ascii="Arial" w:hAnsi="Arial" w:cs="Arial"/>
          <w:sz w:val="28"/>
          <w:szCs w:val="28"/>
        </w:rPr>
      </w:pPr>
    </w:p>
    <w:p w:rsidR="00CD5756" w:rsidRPr="00536D94" w:rsidRDefault="00CD5756" w:rsidP="008760A1">
      <w:pPr>
        <w:rPr>
          <w:rFonts w:ascii="Arial" w:hAnsi="Arial" w:cs="Arial"/>
          <w:sz w:val="28"/>
          <w:szCs w:val="28"/>
        </w:rPr>
      </w:pPr>
    </w:p>
    <w:p w:rsidR="00C8421D" w:rsidRPr="00536D94" w:rsidRDefault="00202D6A" w:rsidP="00C8421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36D94">
        <w:rPr>
          <w:rFonts w:ascii="Arial" w:hAnsi="Arial" w:cs="Arial"/>
          <w:b/>
          <w:sz w:val="28"/>
          <w:szCs w:val="28"/>
        </w:rPr>
        <w:t>NILTON FRANCO</w:t>
      </w:r>
    </w:p>
    <w:p w:rsidR="00C8421D" w:rsidRDefault="00202D6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36D94">
        <w:rPr>
          <w:rFonts w:ascii="Arial" w:hAnsi="Arial" w:cs="Arial"/>
          <w:sz w:val="28"/>
          <w:szCs w:val="28"/>
        </w:rPr>
        <w:t>Deputado Estadual</w:t>
      </w:r>
    </w:p>
    <w:p w:rsidR="005E347F" w:rsidRDefault="005E347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E347F" w:rsidRDefault="005E347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E347F" w:rsidRDefault="005E347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E347F" w:rsidRDefault="005E347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E347F" w:rsidRPr="00C8421D" w:rsidRDefault="005E347F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sectPr w:rsidR="005E347F" w:rsidRPr="00C8421D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2FDF7D5F" wp14:editId="2BD98353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2E1C7192" wp14:editId="143DABDC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47"/>
    <w:rsid w:val="000423B3"/>
    <w:rsid w:val="000714AC"/>
    <w:rsid w:val="000852BC"/>
    <w:rsid w:val="000948D9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5162E"/>
    <w:rsid w:val="001624D2"/>
    <w:rsid w:val="00180BC0"/>
    <w:rsid w:val="00187C99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879A4"/>
    <w:rsid w:val="002A20D2"/>
    <w:rsid w:val="002A2D40"/>
    <w:rsid w:val="002F6DE1"/>
    <w:rsid w:val="003344CC"/>
    <w:rsid w:val="003436AA"/>
    <w:rsid w:val="00350B04"/>
    <w:rsid w:val="00351076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75861"/>
    <w:rsid w:val="005A3397"/>
    <w:rsid w:val="005D6712"/>
    <w:rsid w:val="005E1A62"/>
    <w:rsid w:val="005E21B5"/>
    <w:rsid w:val="005E347F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40111"/>
    <w:rsid w:val="0077051A"/>
    <w:rsid w:val="007949BD"/>
    <w:rsid w:val="007C0F7C"/>
    <w:rsid w:val="007C79D4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D0F71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D5756"/>
    <w:rsid w:val="00CF6F29"/>
    <w:rsid w:val="00D1607E"/>
    <w:rsid w:val="00D44364"/>
    <w:rsid w:val="00D444C3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E2B77"/>
    <w:rsid w:val="00EF3498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customStyle="1" w:styleId="contact-street">
    <w:name w:val="contact-street"/>
    <w:basedOn w:val="Fontepargpadro"/>
    <w:rsid w:val="003344CC"/>
  </w:style>
  <w:style w:type="character" w:customStyle="1" w:styleId="contact-suburb">
    <w:name w:val="contact-suburb"/>
    <w:basedOn w:val="Fontepargpadro"/>
    <w:rsid w:val="003344CC"/>
  </w:style>
  <w:style w:type="character" w:customStyle="1" w:styleId="contact-state">
    <w:name w:val="contact-state"/>
    <w:basedOn w:val="Fontepargpadro"/>
    <w:rsid w:val="003344CC"/>
  </w:style>
  <w:style w:type="character" w:customStyle="1" w:styleId="contact-postcode">
    <w:name w:val="contact-postcode"/>
    <w:basedOn w:val="Fontepargpadro"/>
    <w:rsid w:val="00334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customStyle="1" w:styleId="contact-street">
    <w:name w:val="contact-street"/>
    <w:basedOn w:val="Fontepargpadro"/>
    <w:rsid w:val="003344CC"/>
  </w:style>
  <w:style w:type="character" w:customStyle="1" w:styleId="contact-suburb">
    <w:name w:val="contact-suburb"/>
    <w:basedOn w:val="Fontepargpadro"/>
    <w:rsid w:val="003344CC"/>
  </w:style>
  <w:style w:type="character" w:customStyle="1" w:styleId="contact-state">
    <w:name w:val="contact-state"/>
    <w:basedOn w:val="Fontepargpadro"/>
    <w:rsid w:val="003344CC"/>
  </w:style>
  <w:style w:type="character" w:customStyle="1" w:styleId="contact-postcode">
    <w:name w:val="contact-postcode"/>
    <w:basedOn w:val="Fontepargpadro"/>
    <w:rsid w:val="0033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B6882-2680-4FEA-AD37-46DDD8D0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Shirley Da Silva Vieira</cp:lastModifiedBy>
  <cp:revision>2</cp:revision>
  <cp:lastPrinted>2023-10-17T13:17:00Z</cp:lastPrinted>
  <dcterms:created xsi:type="dcterms:W3CDTF">2023-10-17T13:21:00Z</dcterms:created>
  <dcterms:modified xsi:type="dcterms:W3CDTF">2023-10-17T13:21:00Z</dcterms:modified>
</cp:coreProperties>
</file>