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80DF8" w14:textId="77777777" w:rsidR="001D7D9B" w:rsidRPr="00375362" w:rsidRDefault="001D7D9B" w:rsidP="001D7D9B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0794BD7E" wp14:editId="7036363B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B79D" w14:textId="77777777" w:rsidR="001D7D9B" w:rsidRDefault="001D7D9B" w:rsidP="001D7D9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327CD7AE" w14:textId="77777777" w:rsidR="001D7D9B" w:rsidRPr="0059514F" w:rsidRDefault="001D7D9B" w:rsidP="001D7D9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7A6AF949" w14:textId="77777777" w:rsidR="001D7D9B" w:rsidRDefault="001D7D9B" w:rsidP="001D7D9B">
      <w:pPr>
        <w:rPr>
          <w:rFonts w:ascii="Arial" w:hAnsi="Arial" w:cs="Arial"/>
          <w:sz w:val="24"/>
          <w:szCs w:val="24"/>
        </w:rPr>
      </w:pPr>
    </w:p>
    <w:p w14:paraId="74EA65DE" w14:textId="77777777" w:rsidR="001D7D9B" w:rsidRDefault="001D7D9B" w:rsidP="001D7D9B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5F52FBB2" w14:textId="77777777" w:rsidR="001D7D9B" w:rsidRPr="00805D11" w:rsidRDefault="001D7D9B" w:rsidP="001D7D9B">
      <w:pPr>
        <w:rPr>
          <w:rFonts w:ascii="Arial" w:hAnsi="Arial" w:cs="Arial"/>
          <w:sz w:val="24"/>
          <w:szCs w:val="24"/>
        </w:rPr>
      </w:pPr>
    </w:p>
    <w:p w14:paraId="0D8EB3DC" w14:textId="0E2987EE" w:rsidR="001D7D9B" w:rsidRPr="00943DB9" w:rsidRDefault="001D7D9B" w:rsidP="001D7D9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943DB9">
        <w:rPr>
          <w:rFonts w:ascii="Arial" w:hAnsi="Arial" w:cs="Arial"/>
          <w:i/>
          <w:iCs/>
          <w:sz w:val="24"/>
          <w:szCs w:val="24"/>
        </w:rPr>
        <w:t xml:space="preserve">Secretário </w:t>
      </w:r>
      <w:r w:rsidRPr="001D7D9B">
        <w:rPr>
          <w:rFonts w:ascii="Arial" w:hAnsi="Arial" w:cs="Arial"/>
          <w:i/>
          <w:iCs/>
          <w:sz w:val="24"/>
          <w:szCs w:val="24"/>
        </w:rPr>
        <w:t xml:space="preserve">da Saúde </w:t>
      </w:r>
      <w:r w:rsidRPr="001D7D9B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que amplie as campanhas de incentivo a doação de leite materno.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 </w:t>
      </w:r>
    </w:p>
    <w:p w14:paraId="3696AA62" w14:textId="77777777" w:rsidR="001D7D9B" w:rsidRDefault="001D7D9B" w:rsidP="001D7D9B">
      <w:pPr>
        <w:jc w:val="both"/>
        <w:rPr>
          <w:rFonts w:ascii="Arial" w:hAnsi="Arial" w:cs="Arial"/>
          <w:sz w:val="24"/>
          <w:szCs w:val="24"/>
        </w:rPr>
      </w:pPr>
    </w:p>
    <w:p w14:paraId="5F012DD9" w14:textId="1C069969" w:rsidR="001D7D9B" w:rsidRDefault="001D7D9B" w:rsidP="001D7D9B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</w:t>
      </w:r>
      <w:r w:rsidRPr="001D7D9B">
        <w:rPr>
          <w:rFonts w:ascii="Arial" w:hAnsi="Arial" w:cs="Arial"/>
          <w:sz w:val="24"/>
          <w:szCs w:val="24"/>
        </w:rPr>
        <w:t xml:space="preserve">Plenário vem requerer a Vossa Excelência o envio de expediente ao Senhor Secretário da Saúde </w:t>
      </w:r>
      <w:r w:rsidRPr="001D7D9B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amplie as campanhas de incentivo a doação de leite materno.</w:t>
      </w:r>
    </w:p>
    <w:p w14:paraId="4030EDDB" w14:textId="77777777" w:rsidR="001D7D9B" w:rsidRPr="001D7D9B" w:rsidRDefault="001D7D9B" w:rsidP="001D7D9B">
      <w:pPr>
        <w:jc w:val="both"/>
        <w:rPr>
          <w:rFonts w:ascii="Arial" w:hAnsi="Arial" w:cs="Arial"/>
          <w:sz w:val="24"/>
          <w:szCs w:val="24"/>
        </w:rPr>
      </w:pPr>
    </w:p>
    <w:p w14:paraId="13AAE1E6" w14:textId="77777777" w:rsidR="001D7D9B" w:rsidRDefault="001D7D9B" w:rsidP="001D7D9B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14:paraId="1DA8F991" w14:textId="77777777" w:rsidR="001D7D9B" w:rsidRDefault="001D7D9B" w:rsidP="001D7D9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5156D91" w14:textId="4E43D9C7" w:rsidR="001D7D9B" w:rsidRDefault="001D7D9B" w:rsidP="001D7D9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A amamentação é fundamental para os bebês. O leite materno é capaz de reduzir em 13% as mortes por causas evitáveis em crianças menores de 5 anos. Ele contém componentes e mecanismos capazes de proteger a criança de várias doenças. Como o leite não pode ser produzido artificialmente, a doação é importantíssima. Ela ajuda a nutrir crianças impossibilitadas de consumir o alimento da própria mãe. O leite doado é oferecido a bebês hospitalizados, geralmente aqueles que nasceram prematuros e com baixo peso. Cada litro pode atender até 10 recém-nascidos. Segundo a Rede Brasileira de Bancos de Leite Humano (RBBLH) qualquer mulher que amamenta é uma possível doadora de leite humano, basta ser saudável e não tomar nenhum medicamente que interfira na amamentação. É um ato de solidariedade que salva vidas.</w:t>
      </w:r>
    </w:p>
    <w:p w14:paraId="02195348" w14:textId="77777777" w:rsidR="001D7D9B" w:rsidRPr="00943DB9" w:rsidRDefault="001D7D9B" w:rsidP="001D7D9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14:paraId="209CB172" w14:textId="77777777" w:rsidR="001D7D9B" w:rsidRDefault="001D7D9B" w:rsidP="001D7D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ACB5CC2" wp14:editId="16B26AE7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03669" w14:textId="77777777" w:rsidR="001D7D9B" w:rsidRPr="009F0E63" w:rsidRDefault="001D7D9B" w:rsidP="001D7D9B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3E443C60" w14:textId="77777777" w:rsidR="001D7D9B" w:rsidRPr="009F0E63" w:rsidRDefault="001D7D9B" w:rsidP="001D7D9B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14:paraId="0CDC8F53" w14:textId="77777777" w:rsidR="00870428" w:rsidRDefault="00870428"/>
    <w:sectPr w:rsidR="00870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9B"/>
    <w:rsid w:val="001D7D9B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2E48"/>
  <w15:chartTrackingRefBased/>
  <w15:docId w15:val="{D2732B09-D3C5-4ADC-BA2B-3DBA86E6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9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D9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2024-04-02T14:09:00Z</cp:lastPrinted>
  <dcterms:created xsi:type="dcterms:W3CDTF">2024-04-02T14:08:00Z</dcterms:created>
  <dcterms:modified xsi:type="dcterms:W3CDTF">2024-04-02T14:09:00Z</dcterms:modified>
</cp:coreProperties>
</file>