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06" w:rsidRPr="00375362" w:rsidRDefault="00C70906" w:rsidP="00C70906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906" w:rsidRDefault="00C70906" w:rsidP="00C70906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C70906" w:rsidRPr="0059514F" w:rsidRDefault="00C70906" w:rsidP="00C70906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C70906" w:rsidRDefault="00C70906" w:rsidP="00C70906">
      <w:pPr>
        <w:rPr>
          <w:rFonts w:ascii="Arial" w:hAnsi="Arial" w:cs="Arial"/>
          <w:sz w:val="24"/>
          <w:szCs w:val="24"/>
        </w:rPr>
      </w:pPr>
    </w:p>
    <w:p w:rsidR="00C70906" w:rsidRDefault="00C70906" w:rsidP="00C70906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C70906" w:rsidRPr="00805D11" w:rsidRDefault="00C70906" w:rsidP="00C70906">
      <w:pPr>
        <w:rPr>
          <w:rFonts w:ascii="Arial" w:hAnsi="Arial" w:cs="Arial"/>
          <w:sz w:val="24"/>
          <w:szCs w:val="24"/>
        </w:rPr>
      </w:pPr>
    </w:p>
    <w:p w:rsidR="00C70906" w:rsidRPr="00943DB9" w:rsidRDefault="00C70906" w:rsidP="00C70906">
      <w:pPr>
        <w:ind w:left="2832"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</w:t>
      </w:r>
      <w:proofErr w:type="spellStart"/>
      <w:r w:rsidRPr="00C80C0A">
        <w:rPr>
          <w:rFonts w:ascii="Arial" w:hAnsi="Arial" w:cs="Arial"/>
          <w:i/>
          <w:sz w:val="24"/>
          <w:szCs w:val="24"/>
        </w:rPr>
        <w:t>Assembleia</w:t>
      </w:r>
      <w:proofErr w:type="spellEnd"/>
      <w:r w:rsidRPr="00C80C0A">
        <w:rPr>
          <w:rFonts w:ascii="Arial" w:hAnsi="Arial" w:cs="Arial"/>
          <w:i/>
          <w:sz w:val="24"/>
          <w:szCs w:val="24"/>
        </w:rPr>
        <w:t xml:space="preserve"> Legislativa do Tocantins o envio de expediente ao Senhor </w:t>
      </w:r>
      <w:r>
        <w:rPr>
          <w:rFonts w:ascii="Arial" w:hAnsi="Arial" w:cs="Arial"/>
          <w:i/>
          <w:iCs/>
          <w:sz w:val="24"/>
          <w:szCs w:val="24"/>
        </w:rPr>
        <w:t xml:space="preserve">Secretário da Saúde, </w:t>
      </w:r>
      <w:r w:rsidRPr="00C70906">
        <w:rPr>
          <w:rFonts w:ascii="Arial" w:hAnsi="Arial" w:cs="Arial"/>
          <w:i/>
          <w:iCs/>
          <w:sz w:val="24"/>
          <w:szCs w:val="24"/>
        </w:rPr>
        <w:t>s</w:t>
      </w:r>
      <w:r w:rsidRPr="00C70906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olicitando</w:t>
      </w:r>
      <w:r w:rsidRPr="00486BFB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 xml:space="preserve"> fiscalização e cumprimento da Lei nº 3.547, de 29 de outubro de 2019</w:t>
      </w:r>
      <w:r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.</w:t>
      </w:r>
      <w:r w:rsidRPr="00486BFB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</w:p>
    <w:p w:rsidR="00C70906" w:rsidRDefault="00C70906" w:rsidP="00C70906">
      <w:pPr>
        <w:jc w:val="both"/>
        <w:rPr>
          <w:rFonts w:ascii="Arial" w:hAnsi="Arial" w:cs="Arial"/>
          <w:sz w:val="24"/>
          <w:szCs w:val="24"/>
        </w:rPr>
      </w:pPr>
    </w:p>
    <w:p w:rsidR="00C70906" w:rsidRPr="00C70906" w:rsidRDefault="00C70906" w:rsidP="00C70906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</w:t>
      </w:r>
      <w:r w:rsidRPr="0059514F">
        <w:rPr>
          <w:rFonts w:ascii="Arial" w:hAnsi="Arial" w:cs="Arial"/>
          <w:sz w:val="24"/>
          <w:szCs w:val="24"/>
        </w:rPr>
        <w:t xml:space="preserve">de </w:t>
      </w:r>
      <w:r w:rsidRPr="0079413D">
        <w:rPr>
          <w:rFonts w:ascii="Arial" w:hAnsi="Arial" w:cs="Arial"/>
          <w:sz w:val="24"/>
          <w:szCs w:val="24"/>
        </w:rPr>
        <w:t xml:space="preserve">expediente ao Senhor </w:t>
      </w:r>
      <w:r w:rsidRPr="00943DB9">
        <w:rPr>
          <w:rFonts w:ascii="Arial" w:hAnsi="Arial" w:cs="Arial"/>
          <w:sz w:val="24"/>
          <w:szCs w:val="24"/>
        </w:rPr>
        <w:t xml:space="preserve">Secretário da </w:t>
      </w:r>
      <w:r>
        <w:rPr>
          <w:rFonts w:ascii="Arial" w:hAnsi="Arial" w:cs="Arial"/>
          <w:sz w:val="24"/>
          <w:szCs w:val="24"/>
        </w:rPr>
        <w:t>Saúde</w:t>
      </w:r>
      <w:r w:rsidRPr="00C70906">
        <w:rPr>
          <w:rFonts w:ascii="Arial" w:hAnsi="Arial" w:cs="Arial"/>
          <w:sz w:val="24"/>
          <w:szCs w:val="24"/>
        </w:rPr>
        <w:t xml:space="preserve">, </w:t>
      </w:r>
      <w:r w:rsidRPr="00C70906">
        <w:rPr>
          <w:rFonts w:ascii="Arial" w:hAnsi="Arial" w:cs="Arial"/>
          <w:iCs/>
          <w:sz w:val="24"/>
          <w:szCs w:val="24"/>
        </w:rPr>
        <w:t>s</w:t>
      </w:r>
      <w:r w:rsidRPr="00C7090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olicitando</w:t>
      </w:r>
      <w:r w:rsidRPr="00486BF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fiscalização e cumprimento da Lei nº 3.547, de 29 de outubro de 2019</w:t>
      </w:r>
      <w:r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 xml:space="preserve">, </w:t>
      </w:r>
      <w:r w:rsidRPr="00486BF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que estabelece a obrigatoriedade dos hospitais e maternidades do Estado em fornecer orientações sobre primeiros socorros para casos de engasgamento, aspiração de corpos estranhos e prevenção de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morte súbita em recém-nascidos.</w:t>
      </w:r>
      <w:r w:rsidRPr="00486BFB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</w:p>
    <w:p w:rsidR="00C70906" w:rsidRDefault="00C70906" w:rsidP="00C7090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C70906" w:rsidRDefault="00C70906" w:rsidP="00C7090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86BFB">
        <w:rPr>
          <w:rFonts w:ascii="Arial" w:hAnsi="Arial" w:cs="Arial"/>
          <w:color w:val="222222"/>
        </w:rPr>
        <w:t>A referida lei tem como objetivo preparar e conscientizar os responsáveis pelos recém-nascidos sobre os procedimentos essenciais para garantir a segurança e a saúde dos bebês em situações de emergência. A aplicação correta dessa norma é essencial para a prevenção de tragédias e para o fortalecimento da educação em saúde de nossa população.</w:t>
      </w:r>
      <w:r w:rsidRPr="00486BFB">
        <w:rPr>
          <w:rFonts w:ascii="Arial" w:hAnsi="Arial" w:cs="Arial"/>
          <w:color w:val="222222"/>
        </w:rPr>
        <w:br/>
      </w:r>
      <w:r w:rsidRPr="00486BFB">
        <w:rPr>
          <w:rFonts w:ascii="Arial" w:hAnsi="Arial" w:cs="Arial"/>
          <w:color w:val="222222"/>
        </w:rPr>
        <w:br/>
        <w:t>Dessa forma, solicitamos à Secretaria de Estado da Saúde que tome as seguintes providências:</w:t>
      </w:r>
      <w:r w:rsidRPr="00486BFB">
        <w:rPr>
          <w:rFonts w:ascii="Arial" w:hAnsi="Arial" w:cs="Arial"/>
          <w:color w:val="222222"/>
        </w:rPr>
        <w:br/>
      </w:r>
      <w:r w:rsidRPr="00486BFB">
        <w:rPr>
          <w:rFonts w:ascii="Arial" w:hAnsi="Arial" w:cs="Arial"/>
          <w:color w:val="222222"/>
        </w:rPr>
        <w:br/>
        <w:t>1. Fiscalização: Verificar o cumprimento da Lei nº 3.547/2019 em todos os hospitais e maternidades do Estado, garantindo que os profissionais de saúde estejam capacitados para ministrar as orientações obrigatórias.</w:t>
      </w:r>
      <w:r w:rsidRPr="00486BFB">
        <w:rPr>
          <w:rFonts w:ascii="Arial" w:hAnsi="Arial" w:cs="Arial"/>
          <w:color w:val="222222"/>
        </w:rPr>
        <w:br/>
        <w:t>2. Capacitação: Promover ou apoiar a realização de capacitações para as equipes dos hospitais e maternidades, assegurando que todos os profissionais estejam aptos a fornecer as orientações de primeiros socorros, conforme determina a lei.</w:t>
      </w:r>
      <w:r w:rsidRPr="00486BFB">
        <w:rPr>
          <w:rFonts w:ascii="Arial" w:hAnsi="Arial" w:cs="Arial"/>
          <w:color w:val="222222"/>
        </w:rPr>
        <w:br/>
      </w:r>
      <w:r w:rsidRPr="00486BFB">
        <w:rPr>
          <w:rFonts w:ascii="Arial" w:hAnsi="Arial" w:cs="Arial"/>
          <w:color w:val="222222"/>
        </w:rPr>
        <w:lastRenderedPageBreak/>
        <w:t>3. Campanhas de Conscientização: Incentivar campanhas educativas para sensibilizar os responsáveis por recém-nascidos sobre a importância do aprendizado de primeiros socorros e das medidas preventivas para a segurança de s</w:t>
      </w:r>
      <w:r>
        <w:rPr>
          <w:rFonts w:ascii="Arial" w:hAnsi="Arial" w:cs="Arial"/>
          <w:color w:val="222222"/>
        </w:rPr>
        <w:t>eus filhos.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Solicito que esta s</w:t>
      </w:r>
      <w:r w:rsidRPr="00486BFB">
        <w:rPr>
          <w:rFonts w:ascii="Arial" w:hAnsi="Arial" w:cs="Arial"/>
          <w:color w:val="222222"/>
        </w:rPr>
        <w:t>ecretaria se manifeste sobre as providências adotadas e, se possível, encaminhe um relatório detalhado das ações realizadas para garantir o cumprimento de</w:t>
      </w:r>
      <w:r>
        <w:rPr>
          <w:rFonts w:ascii="Arial" w:hAnsi="Arial" w:cs="Arial"/>
          <w:color w:val="222222"/>
        </w:rPr>
        <w:t xml:space="preserve">sta lei em nosso Estado. Conto ainda, </w:t>
      </w:r>
      <w:r w:rsidRPr="00486BFB">
        <w:rPr>
          <w:rFonts w:ascii="Arial" w:hAnsi="Arial" w:cs="Arial"/>
          <w:color w:val="222222"/>
        </w:rPr>
        <w:t>atenção e o comprometimento desta Secretaria para assegurar que nossos hospitais e maternidades sigam as diretrizes legais e reforcem o cuidado com nossos recém-nascidos.</w:t>
      </w:r>
    </w:p>
    <w:p w:rsidR="00C70906" w:rsidRDefault="00C70906" w:rsidP="00C7090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486BFB">
        <w:rPr>
          <w:rFonts w:ascii="Arial" w:hAnsi="Arial" w:cs="Arial"/>
          <w:color w:val="222222"/>
        </w:rPr>
        <w:br/>
      </w:r>
    </w:p>
    <w:p w:rsidR="00C70906" w:rsidRPr="00943DB9" w:rsidRDefault="00C70906" w:rsidP="00C7090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:rsidR="00C70906" w:rsidRDefault="00C70906" w:rsidP="00C7090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7024" cy="804545"/>
            <wp:effectExtent l="0" t="0" r="127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70906" w:rsidRPr="009F0E63" w:rsidRDefault="00C70906" w:rsidP="00C70906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C70906" w:rsidRPr="009F0E63" w:rsidRDefault="00C70906" w:rsidP="00C70906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8603D6" w:rsidRDefault="008603D6"/>
    <w:sectPr w:rsidR="008603D6" w:rsidSect="008603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70906"/>
    <w:rsid w:val="008603D6"/>
    <w:rsid w:val="00C7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90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0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0906"/>
  </w:style>
  <w:style w:type="paragraph" w:styleId="NormalWeb">
    <w:name w:val="Normal (Web)"/>
    <w:basedOn w:val="Normal"/>
    <w:uiPriority w:val="99"/>
    <w:semiHidden/>
    <w:unhideWhenUsed/>
    <w:rsid w:val="00C7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2024-11-06T16:14:00Z</cp:lastPrinted>
  <dcterms:created xsi:type="dcterms:W3CDTF">2024-11-06T16:10:00Z</dcterms:created>
  <dcterms:modified xsi:type="dcterms:W3CDTF">2024-11-06T16:15:00Z</dcterms:modified>
</cp:coreProperties>
</file>