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CD16DC" w:rsidRDefault="00202D6A" w:rsidP="00CD16D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6854" w:rsidRPr="00CD16DC" w:rsidRDefault="00546854" w:rsidP="00CD16D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2D6A" w:rsidRPr="00CD16DC" w:rsidRDefault="000948D9" w:rsidP="00CD16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16DC">
        <w:rPr>
          <w:rFonts w:ascii="Arial" w:hAnsi="Arial" w:cs="Arial"/>
          <w:sz w:val="24"/>
          <w:szCs w:val="24"/>
        </w:rPr>
        <w:t>REQUERIMENTO S/Nº</w:t>
      </w:r>
    </w:p>
    <w:p w:rsidR="00AD32DA" w:rsidRPr="00CD16DC" w:rsidRDefault="009E5514" w:rsidP="00CD16DC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CD16DC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CD16DC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CD16DC">
        <w:rPr>
          <w:rFonts w:ascii="Arial" w:hAnsi="Arial" w:cs="Arial"/>
          <w:i/>
          <w:sz w:val="24"/>
          <w:szCs w:val="24"/>
        </w:rPr>
        <w:t xml:space="preserve">, </w:t>
      </w:r>
      <w:r w:rsidR="007F1D15" w:rsidRPr="00CD16DC">
        <w:rPr>
          <w:rFonts w:ascii="Arial" w:hAnsi="Arial" w:cs="Arial"/>
          <w:i/>
          <w:sz w:val="24"/>
          <w:szCs w:val="24"/>
        </w:rPr>
        <w:t xml:space="preserve">solicitando a </w:t>
      </w:r>
      <w:r w:rsidR="00475DAA" w:rsidRPr="00CD16DC">
        <w:rPr>
          <w:rFonts w:ascii="Arial" w:hAnsi="Arial" w:cs="Arial"/>
          <w:i/>
          <w:sz w:val="24"/>
          <w:szCs w:val="24"/>
        </w:rPr>
        <w:t xml:space="preserve">implantação de uma Unidade do Programa </w:t>
      </w:r>
      <w:proofErr w:type="spellStart"/>
      <w:proofErr w:type="gramStart"/>
      <w:r w:rsidR="00475DAA" w:rsidRPr="00CD16DC">
        <w:rPr>
          <w:rFonts w:ascii="Arial" w:hAnsi="Arial" w:cs="Arial"/>
          <w:i/>
          <w:sz w:val="24"/>
          <w:szCs w:val="24"/>
        </w:rPr>
        <w:t>PronTO</w:t>
      </w:r>
      <w:proofErr w:type="spellEnd"/>
      <w:proofErr w:type="gramEnd"/>
      <w:r w:rsidR="00475DAA" w:rsidRPr="00CD16DC">
        <w:rPr>
          <w:rFonts w:ascii="Arial" w:hAnsi="Arial" w:cs="Arial"/>
          <w:i/>
          <w:sz w:val="24"/>
          <w:szCs w:val="24"/>
        </w:rPr>
        <w:t xml:space="preserve"> no município de Paraíso do </w:t>
      </w:r>
      <w:proofErr w:type="spellStart"/>
      <w:r w:rsidR="00475DAA" w:rsidRPr="00CD16DC">
        <w:rPr>
          <w:rFonts w:ascii="Arial" w:hAnsi="Arial" w:cs="Arial"/>
          <w:i/>
          <w:sz w:val="24"/>
          <w:szCs w:val="24"/>
        </w:rPr>
        <w:t>Tocantins-TO</w:t>
      </w:r>
      <w:proofErr w:type="spellEnd"/>
      <w:r w:rsidR="00475DAA" w:rsidRPr="00CD16DC">
        <w:rPr>
          <w:rFonts w:ascii="Arial" w:hAnsi="Arial" w:cs="Arial"/>
          <w:i/>
          <w:sz w:val="24"/>
          <w:szCs w:val="24"/>
        </w:rPr>
        <w:t>.</w:t>
      </w:r>
    </w:p>
    <w:p w:rsidR="00546854" w:rsidRPr="00CD16DC" w:rsidRDefault="00546854" w:rsidP="00CD16DC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AD32DA" w:rsidRPr="00CD16DC" w:rsidRDefault="00DD224F" w:rsidP="00CD16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16DC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</w:t>
      </w:r>
      <w:r w:rsidR="00A92ED1" w:rsidRPr="00CD16DC">
        <w:rPr>
          <w:rFonts w:ascii="Arial" w:hAnsi="Arial" w:cs="Arial"/>
          <w:sz w:val="24"/>
          <w:szCs w:val="24"/>
        </w:rPr>
        <w:t xml:space="preserve">em regime de urgência, </w:t>
      </w:r>
      <w:r w:rsidR="00475DAA" w:rsidRPr="00CD16DC">
        <w:rPr>
          <w:rFonts w:ascii="Arial" w:hAnsi="Arial" w:cs="Arial"/>
          <w:sz w:val="24"/>
          <w:szCs w:val="24"/>
        </w:rPr>
        <w:t xml:space="preserve">solicitando a implantação de uma Unidade do Programa </w:t>
      </w:r>
      <w:proofErr w:type="spellStart"/>
      <w:proofErr w:type="gramStart"/>
      <w:r w:rsidR="00475DAA" w:rsidRPr="00CD16DC">
        <w:rPr>
          <w:rFonts w:ascii="Arial" w:hAnsi="Arial" w:cs="Arial"/>
          <w:sz w:val="24"/>
          <w:szCs w:val="24"/>
        </w:rPr>
        <w:t>PronTO</w:t>
      </w:r>
      <w:proofErr w:type="spellEnd"/>
      <w:proofErr w:type="gramEnd"/>
      <w:r w:rsidR="00475DAA" w:rsidRPr="00CD16DC">
        <w:rPr>
          <w:rFonts w:ascii="Arial" w:hAnsi="Arial" w:cs="Arial"/>
          <w:sz w:val="24"/>
          <w:szCs w:val="24"/>
        </w:rPr>
        <w:t xml:space="preserve"> no município de Paraíso do </w:t>
      </w:r>
      <w:proofErr w:type="spellStart"/>
      <w:r w:rsidR="00475DAA" w:rsidRPr="00CD16DC">
        <w:rPr>
          <w:rFonts w:ascii="Arial" w:hAnsi="Arial" w:cs="Arial"/>
          <w:sz w:val="24"/>
          <w:szCs w:val="24"/>
        </w:rPr>
        <w:t>Tocantins-TO</w:t>
      </w:r>
      <w:proofErr w:type="spellEnd"/>
      <w:r w:rsidR="00475DAA" w:rsidRPr="00CD16DC">
        <w:rPr>
          <w:rFonts w:ascii="Arial" w:hAnsi="Arial" w:cs="Arial"/>
          <w:sz w:val="24"/>
          <w:szCs w:val="24"/>
        </w:rPr>
        <w:t>.</w:t>
      </w:r>
    </w:p>
    <w:p w:rsidR="00105BF1" w:rsidRPr="00CD16DC" w:rsidRDefault="00105BF1" w:rsidP="00CD16D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D32DA" w:rsidRPr="00CD16DC" w:rsidRDefault="00AD32DA" w:rsidP="00CD16D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16DC">
        <w:rPr>
          <w:rFonts w:ascii="Arial" w:hAnsi="Arial" w:cs="Arial"/>
          <w:b/>
          <w:sz w:val="24"/>
          <w:szCs w:val="24"/>
        </w:rPr>
        <w:t>JUSTIFICATIVA</w:t>
      </w:r>
    </w:p>
    <w:p w:rsidR="00475DAA" w:rsidRPr="00CD16DC" w:rsidRDefault="00475DAA" w:rsidP="00CD16DC">
      <w:pPr>
        <w:pStyle w:val="NormalWeb"/>
        <w:spacing w:line="276" w:lineRule="auto"/>
        <w:jc w:val="both"/>
        <w:rPr>
          <w:rFonts w:ascii="Arial" w:hAnsi="Arial" w:cs="Arial"/>
        </w:rPr>
      </w:pPr>
      <w:r w:rsidRPr="00CD16DC">
        <w:rPr>
          <w:rFonts w:ascii="Arial" w:hAnsi="Arial" w:cs="Arial"/>
        </w:rPr>
        <w:t xml:space="preserve">O município de Paraíso do Tocantins, com sua crescente população necessita de uma estrutura de atendimento que integre diversos serviços em um único local, </w:t>
      </w:r>
      <w:proofErr w:type="gramStart"/>
      <w:r w:rsidRPr="00CD16DC">
        <w:rPr>
          <w:rFonts w:ascii="Arial" w:hAnsi="Arial" w:cs="Arial"/>
        </w:rPr>
        <w:t>agilizando</w:t>
      </w:r>
      <w:proofErr w:type="gramEnd"/>
      <w:r w:rsidRPr="00CD16DC">
        <w:rPr>
          <w:rFonts w:ascii="Arial" w:hAnsi="Arial" w:cs="Arial"/>
        </w:rPr>
        <w:t xml:space="preserve"> o atendimento e oferecendo uma experiência mais humanizada ao usuário. A implantação de uma Unidade do Programa </w:t>
      </w:r>
      <w:proofErr w:type="spellStart"/>
      <w:proofErr w:type="gramStart"/>
      <w:r w:rsidRPr="00CD16DC">
        <w:rPr>
          <w:rFonts w:ascii="Arial" w:hAnsi="Arial" w:cs="Arial"/>
        </w:rPr>
        <w:t>PronTO</w:t>
      </w:r>
      <w:proofErr w:type="spellEnd"/>
      <w:proofErr w:type="gramEnd"/>
      <w:r w:rsidRPr="00CD16DC">
        <w:rPr>
          <w:rFonts w:ascii="Arial" w:hAnsi="Arial" w:cs="Arial"/>
        </w:rPr>
        <w:t>, que reúne diversos órgãos estaduais em um só lugar, se apresenta como uma solução eficaz para atender às necessidades da população.</w:t>
      </w:r>
    </w:p>
    <w:p w:rsidR="002761BA" w:rsidRPr="002761BA" w:rsidRDefault="002761BA" w:rsidP="00CD16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61BA">
        <w:rPr>
          <w:rFonts w:ascii="Arial" w:hAnsi="Arial" w:cs="Arial"/>
          <w:sz w:val="24"/>
          <w:szCs w:val="24"/>
        </w:rPr>
        <w:t xml:space="preserve">A implantação do Programa </w:t>
      </w:r>
      <w:proofErr w:type="spellStart"/>
      <w:proofErr w:type="gramStart"/>
      <w:r w:rsidRPr="002761BA">
        <w:rPr>
          <w:rFonts w:ascii="Arial" w:hAnsi="Arial" w:cs="Arial"/>
          <w:sz w:val="24"/>
          <w:szCs w:val="24"/>
        </w:rPr>
        <w:t>PronTO</w:t>
      </w:r>
      <w:proofErr w:type="spellEnd"/>
      <w:proofErr w:type="gramEnd"/>
      <w:r w:rsidRPr="002761BA">
        <w:rPr>
          <w:rFonts w:ascii="Arial" w:hAnsi="Arial" w:cs="Arial"/>
          <w:sz w:val="24"/>
          <w:szCs w:val="24"/>
        </w:rPr>
        <w:t xml:space="preserve"> no município de Paraíso do Tocantins é uma demanda amplamente solicitada pela população e pelos comerciantes, representados pela Associação Comercial, Industrial, Agronegócios e Serviços de Paraíso (ACIP). A centralização dos serviços essenciais facilitará o acesso da população a diversos atendimentos públicos, otimizando o tempo e melhorando a eficiência no atendimento.</w:t>
      </w:r>
    </w:p>
    <w:p w:rsidR="002761BA" w:rsidRDefault="002761BA" w:rsidP="00CD16DC">
      <w:pPr>
        <w:spacing w:after="0"/>
        <w:jc w:val="both"/>
      </w:pPr>
    </w:p>
    <w:p w:rsidR="00546854" w:rsidRPr="00CD16DC" w:rsidRDefault="00546854" w:rsidP="00CD16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16DC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7B1740" w:rsidRPr="00CD16DC" w:rsidRDefault="007B1740" w:rsidP="00CD16DC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F7D47" w:rsidRPr="00CD16DC" w:rsidRDefault="000948D9" w:rsidP="00CD16D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D16DC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7F1D15" w:rsidRPr="00CD16DC">
        <w:rPr>
          <w:rFonts w:ascii="Arial" w:hAnsi="Arial" w:cs="Arial"/>
          <w:sz w:val="24"/>
          <w:szCs w:val="24"/>
        </w:rPr>
        <w:t>1</w:t>
      </w:r>
      <w:r w:rsidR="00CD16DC">
        <w:rPr>
          <w:rFonts w:ascii="Arial" w:hAnsi="Arial" w:cs="Arial"/>
          <w:sz w:val="24"/>
          <w:szCs w:val="24"/>
        </w:rPr>
        <w:t>8</w:t>
      </w:r>
      <w:r w:rsidR="00546854" w:rsidRPr="00CD16DC">
        <w:rPr>
          <w:rFonts w:ascii="Arial" w:hAnsi="Arial" w:cs="Arial"/>
          <w:sz w:val="24"/>
          <w:szCs w:val="24"/>
        </w:rPr>
        <w:t xml:space="preserve"> </w:t>
      </w:r>
      <w:r w:rsidR="001624D2" w:rsidRPr="00CD16DC">
        <w:rPr>
          <w:rFonts w:ascii="Arial" w:hAnsi="Arial" w:cs="Arial"/>
          <w:sz w:val="24"/>
          <w:szCs w:val="24"/>
        </w:rPr>
        <w:t xml:space="preserve">de </w:t>
      </w:r>
      <w:r w:rsidR="00791AB9" w:rsidRPr="00CD16DC">
        <w:rPr>
          <w:rFonts w:ascii="Arial" w:hAnsi="Arial" w:cs="Arial"/>
          <w:sz w:val="24"/>
          <w:szCs w:val="24"/>
        </w:rPr>
        <w:t>fevereiro</w:t>
      </w:r>
      <w:r w:rsidR="00546854" w:rsidRPr="00CD16DC">
        <w:rPr>
          <w:rFonts w:ascii="Arial" w:hAnsi="Arial" w:cs="Arial"/>
          <w:sz w:val="24"/>
          <w:szCs w:val="24"/>
        </w:rPr>
        <w:t xml:space="preserve"> de 2025</w:t>
      </w:r>
      <w:r w:rsidRPr="00CD16DC">
        <w:rPr>
          <w:rFonts w:ascii="Arial" w:hAnsi="Arial" w:cs="Arial"/>
          <w:sz w:val="24"/>
          <w:szCs w:val="24"/>
        </w:rPr>
        <w:t>.</w:t>
      </w:r>
    </w:p>
    <w:p w:rsidR="000948D9" w:rsidRPr="00CD16DC" w:rsidRDefault="000948D9" w:rsidP="00CD16DC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7426B3" w:rsidRDefault="007426B3" w:rsidP="00CD16DC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CD16DC" w:rsidRPr="00CD16DC" w:rsidRDefault="00CD16DC" w:rsidP="00CD16DC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7426B3" w:rsidRPr="00CD16DC" w:rsidRDefault="007426B3" w:rsidP="00CD16DC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5F7D47" w:rsidRPr="00CD16DC" w:rsidRDefault="00202D6A" w:rsidP="00CD16DC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CD16DC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CD16DC" w:rsidRDefault="00202D6A" w:rsidP="00CD16D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D16DC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CD16DC" w:rsidSect="007426B3">
      <w:headerReference w:type="default" r:id="rId8"/>
      <w:pgSz w:w="11906" w:h="16838"/>
      <w:pgMar w:top="167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1BA" w:rsidRDefault="002761BA" w:rsidP="00202D6A">
      <w:pPr>
        <w:spacing w:after="0" w:line="240" w:lineRule="auto"/>
      </w:pPr>
      <w:r>
        <w:separator/>
      </w:r>
    </w:p>
  </w:endnote>
  <w:endnote w:type="continuationSeparator" w:id="1">
    <w:p w:rsidR="002761BA" w:rsidRDefault="002761BA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1BA" w:rsidRDefault="002761BA" w:rsidP="00202D6A">
      <w:pPr>
        <w:spacing w:after="0" w:line="240" w:lineRule="auto"/>
      </w:pPr>
      <w:r>
        <w:separator/>
      </w:r>
    </w:p>
  </w:footnote>
  <w:footnote w:type="continuationSeparator" w:id="1">
    <w:p w:rsidR="002761BA" w:rsidRDefault="002761BA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1BA" w:rsidRDefault="002761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C347A"/>
    <w:multiLevelType w:val="multilevel"/>
    <w:tmpl w:val="DA72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84C57"/>
    <w:multiLevelType w:val="multilevel"/>
    <w:tmpl w:val="F2C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DF5A24"/>
    <w:multiLevelType w:val="multilevel"/>
    <w:tmpl w:val="537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DE4F73"/>
    <w:multiLevelType w:val="multilevel"/>
    <w:tmpl w:val="5CB8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81520F"/>
    <w:multiLevelType w:val="multilevel"/>
    <w:tmpl w:val="9FB6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B60C5B"/>
    <w:multiLevelType w:val="multilevel"/>
    <w:tmpl w:val="70EE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136C43"/>
    <w:multiLevelType w:val="multilevel"/>
    <w:tmpl w:val="2DC2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59287F"/>
    <w:multiLevelType w:val="multilevel"/>
    <w:tmpl w:val="95AE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3445AE"/>
    <w:multiLevelType w:val="multilevel"/>
    <w:tmpl w:val="E39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47"/>
    <w:rsid w:val="00012134"/>
    <w:rsid w:val="00062181"/>
    <w:rsid w:val="000948D9"/>
    <w:rsid w:val="000B2EA2"/>
    <w:rsid w:val="00105BF1"/>
    <w:rsid w:val="001108F7"/>
    <w:rsid w:val="001227CE"/>
    <w:rsid w:val="001624D2"/>
    <w:rsid w:val="001C5353"/>
    <w:rsid w:val="001D02FD"/>
    <w:rsid w:val="00202D6A"/>
    <w:rsid w:val="002761BA"/>
    <w:rsid w:val="00296486"/>
    <w:rsid w:val="002D6378"/>
    <w:rsid w:val="002D7650"/>
    <w:rsid w:val="00313E5F"/>
    <w:rsid w:val="00356565"/>
    <w:rsid w:val="00394DF6"/>
    <w:rsid w:val="003C1B40"/>
    <w:rsid w:val="003D2B84"/>
    <w:rsid w:val="003F0289"/>
    <w:rsid w:val="00425E45"/>
    <w:rsid w:val="00455076"/>
    <w:rsid w:val="00457E1B"/>
    <w:rsid w:val="00475DAA"/>
    <w:rsid w:val="00477A0D"/>
    <w:rsid w:val="004A2E70"/>
    <w:rsid w:val="004A70FB"/>
    <w:rsid w:val="004E73EE"/>
    <w:rsid w:val="004F6619"/>
    <w:rsid w:val="00522419"/>
    <w:rsid w:val="00531062"/>
    <w:rsid w:val="00531F9F"/>
    <w:rsid w:val="00541A7E"/>
    <w:rsid w:val="00546854"/>
    <w:rsid w:val="005A2C3E"/>
    <w:rsid w:val="005C0882"/>
    <w:rsid w:val="005C1998"/>
    <w:rsid w:val="005D5E86"/>
    <w:rsid w:val="005F7D47"/>
    <w:rsid w:val="006040DB"/>
    <w:rsid w:val="00631138"/>
    <w:rsid w:val="00670C58"/>
    <w:rsid w:val="00674063"/>
    <w:rsid w:val="00677CD4"/>
    <w:rsid w:val="006A7B9E"/>
    <w:rsid w:val="006A7CB1"/>
    <w:rsid w:val="006C6583"/>
    <w:rsid w:val="007426B3"/>
    <w:rsid w:val="00791AB9"/>
    <w:rsid w:val="007A54C6"/>
    <w:rsid w:val="007B1740"/>
    <w:rsid w:val="007C79D4"/>
    <w:rsid w:val="007F06CA"/>
    <w:rsid w:val="007F1D15"/>
    <w:rsid w:val="008159D7"/>
    <w:rsid w:val="008913C9"/>
    <w:rsid w:val="008A03D6"/>
    <w:rsid w:val="008A2CC3"/>
    <w:rsid w:val="008B6B0F"/>
    <w:rsid w:val="00921780"/>
    <w:rsid w:val="009829EF"/>
    <w:rsid w:val="0099602F"/>
    <w:rsid w:val="009A1334"/>
    <w:rsid w:val="009D55C7"/>
    <w:rsid w:val="009E5514"/>
    <w:rsid w:val="00A41C81"/>
    <w:rsid w:val="00A458BD"/>
    <w:rsid w:val="00A506CD"/>
    <w:rsid w:val="00A92ED1"/>
    <w:rsid w:val="00AD32DA"/>
    <w:rsid w:val="00B67147"/>
    <w:rsid w:val="00BE3AAD"/>
    <w:rsid w:val="00BF03BA"/>
    <w:rsid w:val="00C200C0"/>
    <w:rsid w:val="00C5595E"/>
    <w:rsid w:val="00C66269"/>
    <w:rsid w:val="00C67EE4"/>
    <w:rsid w:val="00CD16DC"/>
    <w:rsid w:val="00CE46BF"/>
    <w:rsid w:val="00D2102F"/>
    <w:rsid w:val="00D620EB"/>
    <w:rsid w:val="00DA3721"/>
    <w:rsid w:val="00DB4877"/>
    <w:rsid w:val="00DC67A9"/>
    <w:rsid w:val="00DD224F"/>
    <w:rsid w:val="00DD5F15"/>
    <w:rsid w:val="00E86B24"/>
    <w:rsid w:val="00EF03C2"/>
    <w:rsid w:val="00F6442C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42C"/>
    <w:rPr>
      <w:b/>
      <w:bCs/>
    </w:rPr>
  </w:style>
  <w:style w:type="character" w:customStyle="1" w:styleId="cdk-visually-hidden">
    <w:name w:val="cdk-visually-hidden"/>
    <w:basedOn w:val="Fontepargpadro"/>
    <w:rsid w:val="003F0289"/>
  </w:style>
  <w:style w:type="character" w:customStyle="1" w:styleId="label">
    <w:name w:val="label"/>
    <w:basedOn w:val="Fontepargpadro"/>
    <w:rsid w:val="003F0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7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7883-CFB4-4CAF-8B2A-B8340FA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5</cp:revision>
  <cp:lastPrinted>2025-02-18T13:22:00Z</cp:lastPrinted>
  <dcterms:created xsi:type="dcterms:W3CDTF">2025-02-18T12:59:00Z</dcterms:created>
  <dcterms:modified xsi:type="dcterms:W3CDTF">2025-02-18T13:26:00Z</dcterms:modified>
</cp:coreProperties>
</file>