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A3D" w:rsidRPr="00AA3FE3" w:rsidRDefault="00E87829" w:rsidP="000952E4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A3FE3">
        <w:rPr>
          <w:rFonts w:asciiTheme="minorHAnsi" w:hAnsiTheme="minorHAnsi" w:cstheme="minorHAnsi"/>
          <w:b/>
          <w:sz w:val="24"/>
          <w:szCs w:val="24"/>
        </w:rPr>
        <w:t>REQUERIMENTO Nº</w:t>
      </w:r>
      <w:r w:rsidR="00A5139E" w:rsidRPr="00AA3FE3">
        <w:rPr>
          <w:rFonts w:asciiTheme="minorHAnsi" w:hAnsiTheme="minorHAnsi" w:cstheme="minorHAnsi"/>
          <w:b/>
          <w:sz w:val="24"/>
          <w:szCs w:val="24"/>
        </w:rPr>
        <w:t xml:space="preserve">      de </w:t>
      </w:r>
      <w:r w:rsidR="00E43789" w:rsidRPr="00AA3FE3">
        <w:rPr>
          <w:rFonts w:asciiTheme="minorHAnsi" w:hAnsiTheme="minorHAnsi" w:cstheme="minorHAnsi"/>
          <w:b/>
          <w:sz w:val="24"/>
          <w:szCs w:val="24"/>
        </w:rPr>
        <w:t>202</w:t>
      </w:r>
      <w:r w:rsidR="00690DF8">
        <w:rPr>
          <w:rFonts w:asciiTheme="minorHAnsi" w:hAnsiTheme="minorHAnsi" w:cstheme="minorHAnsi"/>
          <w:b/>
          <w:sz w:val="24"/>
          <w:szCs w:val="24"/>
        </w:rPr>
        <w:t>5</w:t>
      </w:r>
      <w:r w:rsidRPr="00AA3FE3">
        <w:rPr>
          <w:rFonts w:asciiTheme="minorHAnsi" w:hAnsiTheme="minorHAnsi" w:cstheme="minorHAnsi"/>
          <w:b/>
          <w:sz w:val="24"/>
          <w:szCs w:val="24"/>
        </w:rPr>
        <w:t>.</w:t>
      </w:r>
    </w:p>
    <w:p w:rsidR="00864A6F" w:rsidRPr="00AA3FE3" w:rsidRDefault="008B0C05" w:rsidP="000952E4">
      <w:pPr>
        <w:keepNext/>
        <w:tabs>
          <w:tab w:val="left" w:pos="4111"/>
        </w:tabs>
        <w:spacing w:after="120"/>
        <w:ind w:left="3969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AA3FE3">
        <w:rPr>
          <w:rFonts w:asciiTheme="minorHAnsi" w:hAnsiTheme="minorHAnsi" w:cstheme="minorHAnsi"/>
          <w:b/>
          <w:sz w:val="24"/>
          <w:szCs w:val="24"/>
        </w:rPr>
        <w:t xml:space="preserve">Requer </w:t>
      </w:r>
      <w:r w:rsidR="00CC2A0F">
        <w:rPr>
          <w:rFonts w:asciiTheme="minorHAnsi" w:hAnsiTheme="minorHAnsi" w:cstheme="minorHAnsi"/>
          <w:b/>
          <w:sz w:val="24"/>
          <w:szCs w:val="24"/>
        </w:rPr>
        <w:t xml:space="preserve">ao Poder Executivo, por meio da AGETO, a </w:t>
      </w:r>
      <w:r w:rsidR="00690DF8">
        <w:rPr>
          <w:rFonts w:asciiTheme="minorHAnsi" w:hAnsiTheme="minorHAnsi" w:cstheme="minorHAnsi"/>
          <w:b/>
          <w:sz w:val="24"/>
          <w:szCs w:val="24"/>
        </w:rPr>
        <w:t>recuperação asfáltica da TO-181</w:t>
      </w:r>
      <w:r w:rsidR="00FF540D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690DF8">
        <w:rPr>
          <w:rFonts w:asciiTheme="minorHAnsi" w:hAnsiTheme="minorHAnsi" w:cstheme="minorHAnsi"/>
          <w:b/>
          <w:sz w:val="24"/>
          <w:szCs w:val="24"/>
        </w:rPr>
        <w:t xml:space="preserve">do Município de Lagoa da Confusão. </w:t>
      </w:r>
    </w:p>
    <w:p w:rsidR="001733E7" w:rsidRPr="00AA3FE3" w:rsidRDefault="001733E7" w:rsidP="000952E4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:rsidR="001733E7" w:rsidRPr="00AA3FE3" w:rsidRDefault="00BF30F6" w:rsidP="000952E4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AA3FE3">
        <w:rPr>
          <w:rFonts w:asciiTheme="minorHAnsi" w:hAnsiTheme="minorHAnsi" w:cstheme="minorHAnsi"/>
          <w:sz w:val="24"/>
          <w:szCs w:val="24"/>
        </w:rPr>
        <w:t>Senhor Presidente,</w:t>
      </w:r>
    </w:p>
    <w:p w:rsidR="00864A6F" w:rsidRPr="00AA3FE3" w:rsidRDefault="00B0092B" w:rsidP="00864A6F">
      <w:pPr>
        <w:keepNext/>
        <w:tabs>
          <w:tab w:val="left" w:pos="4111"/>
        </w:tabs>
        <w:spacing w:after="120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AA3FE3">
        <w:rPr>
          <w:rFonts w:asciiTheme="minorHAnsi" w:hAnsiTheme="minorHAnsi" w:cstheme="minorHAnsi"/>
          <w:sz w:val="24"/>
          <w:szCs w:val="24"/>
        </w:rPr>
        <w:t xml:space="preserve">A Deputada que o presente </w:t>
      </w:r>
      <w:r w:rsidR="00690DF8" w:rsidRPr="00AA3FE3">
        <w:rPr>
          <w:rFonts w:asciiTheme="minorHAnsi" w:hAnsiTheme="minorHAnsi" w:cstheme="minorHAnsi"/>
          <w:sz w:val="24"/>
          <w:szCs w:val="24"/>
        </w:rPr>
        <w:t>subscreve</w:t>
      </w:r>
      <w:r w:rsidRPr="00AA3FE3">
        <w:rPr>
          <w:rFonts w:asciiTheme="minorHAnsi" w:hAnsiTheme="minorHAnsi" w:cstheme="minorHAnsi"/>
          <w:sz w:val="24"/>
          <w:szCs w:val="24"/>
        </w:rPr>
        <w:t xml:space="preserve"> no uso de suas atribuições legais, após a anuência desta Casa de </w:t>
      </w:r>
      <w:r w:rsidR="00A80E15" w:rsidRPr="00AA3FE3">
        <w:rPr>
          <w:rFonts w:asciiTheme="minorHAnsi" w:hAnsiTheme="minorHAnsi" w:cstheme="minorHAnsi"/>
          <w:sz w:val="24"/>
          <w:szCs w:val="24"/>
        </w:rPr>
        <w:t>Leis,</w:t>
      </w:r>
      <w:r w:rsidR="00117973" w:rsidRPr="00AA3FE3">
        <w:rPr>
          <w:rFonts w:asciiTheme="minorHAnsi" w:hAnsiTheme="minorHAnsi" w:cstheme="minorHAnsi"/>
          <w:sz w:val="24"/>
          <w:szCs w:val="24"/>
        </w:rPr>
        <w:t xml:space="preserve"> requer</w:t>
      </w:r>
      <w:r w:rsidR="00283D28" w:rsidRPr="00AA3FE3">
        <w:rPr>
          <w:rFonts w:asciiTheme="minorHAnsi" w:hAnsiTheme="minorHAnsi" w:cstheme="minorHAnsi"/>
          <w:sz w:val="24"/>
          <w:szCs w:val="24"/>
        </w:rPr>
        <w:t xml:space="preserve"> ao Poder Executivo</w:t>
      </w:r>
      <w:r w:rsidR="00CC2A0F">
        <w:rPr>
          <w:rFonts w:asciiTheme="minorHAnsi" w:hAnsiTheme="minorHAnsi" w:cstheme="minorHAnsi"/>
          <w:sz w:val="24"/>
          <w:szCs w:val="24"/>
        </w:rPr>
        <w:t xml:space="preserve">, por meio da AGETO, </w:t>
      </w:r>
      <w:r w:rsidR="00FF540D" w:rsidRPr="00FF540D">
        <w:rPr>
          <w:rFonts w:asciiTheme="minorHAnsi" w:hAnsiTheme="minorHAnsi" w:cstheme="minorHAnsi"/>
          <w:sz w:val="24"/>
          <w:szCs w:val="24"/>
        </w:rPr>
        <w:t xml:space="preserve">a recuperação asfáltica da </w:t>
      </w:r>
      <w:r w:rsidR="00690DF8" w:rsidRPr="00690DF8">
        <w:rPr>
          <w:rFonts w:asciiTheme="minorHAnsi" w:hAnsiTheme="minorHAnsi" w:cstheme="minorHAnsi"/>
          <w:sz w:val="24"/>
          <w:szCs w:val="24"/>
        </w:rPr>
        <w:t>TO-181, do Município de Lagoa da Confusão</w:t>
      </w:r>
      <w:r w:rsidR="00864A6F" w:rsidRPr="00690DF8">
        <w:rPr>
          <w:rFonts w:asciiTheme="minorHAnsi" w:hAnsiTheme="minorHAnsi" w:cstheme="minorHAnsi"/>
          <w:sz w:val="24"/>
          <w:szCs w:val="24"/>
        </w:rPr>
        <w:t>.</w:t>
      </w:r>
    </w:p>
    <w:p w:rsidR="00864A6F" w:rsidRPr="00AA3FE3" w:rsidRDefault="00864A6F" w:rsidP="000952E4">
      <w:pPr>
        <w:keepNext/>
        <w:tabs>
          <w:tab w:val="left" w:pos="4111"/>
        </w:tabs>
        <w:spacing w:after="120"/>
        <w:jc w:val="both"/>
        <w:outlineLvl w:val="0"/>
        <w:rPr>
          <w:rFonts w:asciiTheme="minorHAnsi" w:hAnsiTheme="minorHAnsi" w:cstheme="minorHAnsi"/>
          <w:sz w:val="24"/>
          <w:szCs w:val="24"/>
        </w:rPr>
      </w:pPr>
    </w:p>
    <w:p w:rsidR="004E5B26" w:rsidRPr="00AA3FE3" w:rsidRDefault="00B62FAC" w:rsidP="000952E4">
      <w:pPr>
        <w:spacing w:after="120"/>
        <w:jc w:val="center"/>
        <w:rPr>
          <w:rFonts w:asciiTheme="minorHAnsi" w:hAnsiTheme="minorHAnsi" w:cstheme="minorHAnsi"/>
          <w:sz w:val="24"/>
          <w:szCs w:val="24"/>
        </w:rPr>
      </w:pPr>
      <w:r w:rsidRPr="00AA3FE3">
        <w:rPr>
          <w:rFonts w:asciiTheme="minorHAnsi" w:hAnsiTheme="minorHAnsi" w:cstheme="minorHAnsi"/>
          <w:sz w:val="24"/>
          <w:szCs w:val="24"/>
        </w:rPr>
        <w:t>JUSTIFICATIVA</w:t>
      </w:r>
    </w:p>
    <w:p w:rsidR="00690DF8" w:rsidRPr="00690DF8" w:rsidRDefault="00690DF8" w:rsidP="00690DF8">
      <w:pPr>
        <w:spacing w:line="24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690DF8">
        <w:rPr>
          <w:rFonts w:asciiTheme="minorHAnsi" w:hAnsiTheme="minorHAnsi" w:cstheme="minorHAnsi"/>
          <w:sz w:val="24"/>
          <w:szCs w:val="24"/>
        </w:rPr>
        <w:t>Em atendimento à demanda recebida em nosso gabinete, através do</w:t>
      </w:r>
      <w:r>
        <w:rPr>
          <w:rFonts w:asciiTheme="minorHAnsi" w:hAnsiTheme="minorHAnsi" w:cstheme="minorHAnsi"/>
          <w:sz w:val="24"/>
          <w:szCs w:val="24"/>
        </w:rPr>
        <w:t xml:space="preserve"> Vereador Denito Pereira de Carvalho</w:t>
      </w:r>
      <w:r w:rsidRPr="00690DF8">
        <w:rPr>
          <w:rFonts w:asciiTheme="minorHAnsi" w:hAnsiTheme="minorHAnsi" w:cstheme="minorHAnsi"/>
          <w:sz w:val="24"/>
          <w:szCs w:val="24"/>
        </w:rPr>
        <w:t>, que tem buscado melhorias para sua região.</w:t>
      </w:r>
      <w:r w:rsidRPr="00690DF8">
        <w:rPr>
          <w:rFonts w:asciiTheme="minorHAnsi" w:hAnsiTheme="minorHAnsi" w:cstheme="minorHAnsi"/>
          <w:sz w:val="24"/>
          <w:szCs w:val="24"/>
        </w:rPr>
        <w:tab/>
      </w:r>
    </w:p>
    <w:p w:rsidR="00690DF8" w:rsidRDefault="00F9094E" w:rsidP="00F9094E">
      <w:pPr>
        <w:spacing w:line="240" w:lineRule="auto"/>
        <w:ind w:firstLine="85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 pavimentação </w:t>
      </w:r>
      <w:r w:rsidRPr="00CF5A50">
        <w:rPr>
          <w:rFonts w:asciiTheme="minorHAnsi" w:hAnsiTheme="minorHAnsi" w:cstheme="minorHAnsi"/>
          <w:sz w:val="24"/>
          <w:szCs w:val="24"/>
        </w:rPr>
        <w:t xml:space="preserve">asfáltica é um elemento fundamental para o desenvolvimento </w:t>
      </w:r>
      <w:r w:rsidR="00690DF8">
        <w:rPr>
          <w:rFonts w:asciiTheme="minorHAnsi" w:hAnsiTheme="minorHAnsi" w:cstheme="minorHAnsi"/>
          <w:sz w:val="24"/>
          <w:szCs w:val="24"/>
        </w:rPr>
        <w:t>e a qualidade de vida que</w:t>
      </w:r>
      <w:r w:rsidR="00690DF8" w:rsidRPr="00F677B4">
        <w:rPr>
          <w:rFonts w:ascii="Arial" w:hAnsi="Arial" w:cs="Arial"/>
          <w:sz w:val="24"/>
          <w:szCs w:val="24"/>
        </w:rPr>
        <w:t xml:space="preserve"> </w:t>
      </w:r>
      <w:r w:rsidR="00690DF8" w:rsidRPr="00690DF8">
        <w:rPr>
          <w:rFonts w:asciiTheme="minorHAnsi" w:hAnsiTheme="minorHAnsi" w:cstheme="minorHAnsi"/>
          <w:sz w:val="24"/>
          <w:szCs w:val="24"/>
        </w:rPr>
        <w:t>vem de encontro com anseio da população daquela localidade</w:t>
      </w:r>
      <w:r w:rsidRPr="00690DF8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F9094E" w:rsidRDefault="00F9094E" w:rsidP="00F9094E">
      <w:pPr>
        <w:spacing w:line="240" w:lineRule="auto"/>
        <w:ind w:firstLine="85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Sua m</w:t>
      </w:r>
      <w:r w:rsidRPr="00CF5A50">
        <w:rPr>
          <w:rFonts w:asciiTheme="minorHAnsi" w:hAnsiTheme="minorHAnsi" w:cstheme="minorHAnsi"/>
          <w:sz w:val="24"/>
          <w:szCs w:val="24"/>
        </w:rPr>
        <w:t>anutenção adequada é essencial para preservar as estradas em boas condições e garantir que seus benefícios sejam desfrutados por todos.</w:t>
      </w:r>
    </w:p>
    <w:p w:rsidR="00690DF8" w:rsidRDefault="00F9094E" w:rsidP="00F9094E">
      <w:pPr>
        <w:spacing w:line="240" w:lineRule="auto"/>
        <w:ind w:firstLine="85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Por essa razão, e atendendo a </w:t>
      </w:r>
      <w:r w:rsidR="00690DF8">
        <w:rPr>
          <w:rFonts w:asciiTheme="minorHAnsi" w:hAnsiTheme="minorHAnsi" w:cstheme="minorHAnsi"/>
          <w:sz w:val="24"/>
          <w:szCs w:val="24"/>
        </w:rPr>
        <w:t>solicitação do parlamentar Denito Pereira de Carvalho</w:t>
      </w:r>
      <w:r>
        <w:rPr>
          <w:rFonts w:asciiTheme="minorHAnsi" w:hAnsiTheme="minorHAnsi" w:cstheme="minorHAnsi"/>
          <w:sz w:val="24"/>
          <w:szCs w:val="24"/>
        </w:rPr>
        <w:t>, requeremos a recuperação asfáltica da TO-</w:t>
      </w:r>
      <w:r w:rsidR="00690DF8">
        <w:rPr>
          <w:rFonts w:asciiTheme="minorHAnsi" w:hAnsiTheme="minorHAnsi" w:cstheme="minorHAnsi"/>
          <w:sz w:val="24"/>
          <w:szCs w:val="24"/>
        </w:rPr>
        <w:t>181</w:t>
      </w:r>
      <w:r>
        <w:rPr>
          <w:rFonts w:asciiTheme="minorHAnsi" w:hAnsiTheme="minorHAnsi" w:cstheme="minorHAnsi"/>
          <w:sz w:val="24"/>
          <w:szCs w:val="24"/>
        </w:rPr>
        <w:t>, que apresenta inúmeros buracos, demonstrando que não estão sendo resolutivos os serv</w:t>
      </w:r>
      <w:r w:rsidR="00690DF8">
        <w:rPr>
          <w:rFonts w:asciiTheme="minorHAnsi" w:hAnsiTheme="minorHAnsi" w:cstheme="minorHAnsi"/>
          <w:sz w:val="24"/>
          <w:szCs w:val="24"/>
        </w:rPr>
        <w:t>iços de tapa-buraco realizados.</w:t>
      </w:r>
    </w:p>
    <w:p w:rsidR="00F9094E" w:rsidRDefault="00F9094E" w:rsidP="00F9094E">
      <w:pPr>
        <w:spacing w:line="240" w:lineRule="auto"/>
        <w:ind w:firstLine="85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Comprovando assim, a necessidade de um asfalto totalmente novo, o qual proporcionará mais </w:t>
      </w:r>
      <w:r w:rsidRPr="00CF5A50">
        <w:rPr>
          <w:rFonts w:asciiTheme="minorHAnsi" w:hAnsiTheme="minorHAnsi" w:cstheme="minorHAnsi"/>
          <w:sz w:val="24"/>
          <w:szCs w:val="24"/>
        </w:rPr>
        <w:t xml:space="preserve">segurança, mobilidade e qualidade de vida </w:t>
      </w:r>
      <w:r>
        <w:rPr>
          <w:rFonts w:asciiTheme="minorHAnsi" w:hAnsiTheme="minorHAnsi" w:cstheme="minorHAnsi"/>
          <w:sz w:val="24"/>
          <w:szCs w:val="24"/>
        </w:rPr>
        <w:t>aos usuários; bem como, uma melhor efic</w:t>
      </w:r>
      <w:r w:rsidR="00690DF8">
        <w:rPr>
          <w:rFonts w:asciiTheme="minorHAnsi" w:hAnsiTheme="minorHAnsi" w:cstheme="minorHAnsi"/>
          <w:sz w:val="24"/>
          <w:szCs w:val="24"/>
        </w:rPr>
        <w:t>iência no escoamento da produção local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9094E" w:rsidRPr="00E70B4F" w:rsidRDefault="00F9094E" w:rsidP="00F9094E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70B4F">
        <w:rPr>
          <w:rFonts w:asciiTheme="minorHAnsi" w:hAnsiTheme="minorHAnsi" w:cstheme="minorHAnsi"/>
          <w:sz w:val="24"/>
          <w:szCs w:val="24"/>
        </w:rPr>
        <w:tab/>
        <w:t>Entendendo ser este um desejo de toda a população, solicitamos aos nobres Pares a aprovação deste requerimento.</w:t>
      </w:r>
    </w:p>
    <w:p w:rsidR="005D0D06" w:rsidRPr="00AA3FE3" w:rsidRDefault="005D0D06" w:rsidP="00690DF8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:rsidR="00736669" w:rsidRPr="00AA3FE3" w:rsidRDefault="00736669" w:rsidP="00736669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:rsidR="00736669" w:rsidRPr="00AA3FE3" w:rsidRDefault="00736669" w:rsidP="00736669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:rsidR="00BF30F6" w:rsidRPr="00AA3FE3" w:rsidRDefault="00BF30F6" w:rsidP="00736669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A3FE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Vanda Monteiro</w:t>
      </w:r>
    </w:p>
    <w:p w:rsidR="00AA3FE3" w:rsidRPr="00AA3FE3" w:rsidRDefault="00BF30F6" w:rsidP="00EE0498">
      <w:pPr>
        <w:spacing w:after="0" w:line="240" w:lineRule="auto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A3FE3">
        <w:rPr>
          <w:rFonts w:asciiTheme="minorHAnsi" w:hAnsiTheme="minorHAnsi" w:cstheme="minorHAnsi"/>
          <w:color w:val="000000" w:themeColor="text1"/>
          <w:sz w:val="24"/>
          <w:szCs w:val="24"/>
        </w:rPr>
        <w:t>Deputada Estadual</w:t>
      </w:r>
    </w:p>
    <w:sectPr w:rsidR="00AA3FE3" w:rsidRPr="00AA3FE3" w:rsidSect="001246A1">
      <w:headerReference w:type="default" r:id="rId8"/>
      <w:footerReference w:type="default" r:id="rId9"/>
      <w:pgSz w:w="11907" w:h="16840" w:code="9"/>
      <w:pgMar w:top="2835" w:right="992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C1F" w:rsidRDefault="00FF4C1F" w:rsidP="00160C79">
      <w:pPr>
        <w:spacing w:after="0" w:line="240" w:lineRule="auto"/>
      </w:pPr>
      <w:r>
        <w:separator/>
      </w:r>
    </w:p>
  </w:endnote>
  <w:endnote w:type="continuationSeparator" w:id="1">
    <w:p w:rsidR="00FF4C1F" w:rsidRDefault="00FF4C1F" w:rsidP="00160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E9C" w:rsidRDefault="005F4E9C">
    <w:pPr>
      <w:pStyle w:val="Rodap"/>
    </w:pPr>
  </w:p>
  <w:p w:rsidR="005F4E9C" w:rsidRPr="00950981" w:rsidRDefault="005F4E9C" w:rsidP="005F4E9C">
    <w:pPr>
      <w:pStyle w:val="SemEspaamento"/>
      <w:pBdr>
        <w:top w:val="single" w:sz="4" w:space="1" w:color="auto"/>
      </w:pBdr>
      <w:jc w:val="center"/>
      <w:rPr>
        <w:rFonts w:ascii="Cambria" w:hAnsi="Cambria"/>
        <w:b/>
        <w:sz w:val="16"/>
        <w:szCs w:val="16"/>
      </w:rPr>
    </w:pPr>
    <w:r w:rsidRPr="00950981">
      <w:rPr>
        <w:rFonts w:ascii="Cambria" w:hAnsi="Cambria"/>
        <w:b/>
        <w:sz w:val="16"/>
        <w:szCs w:val="16"/>
      </w:rPr>
      <w:t>Assembleia Legislativa do Estado do Tocantins</w:t>
    </w:r>
  </w:p>
  <w:p w:rsidR="005F4E9C" w:rsidRPr="00950981" w:rsidRDefault="008E1DDC" w:rsidP="005F4E9C">
    <w:pPr>
      <w:pStyle w:val="Rodap"/>
      <w:jc w:val="center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t>Gabinete da</w:t>
    </w:r>
    <w:r w:rsidR="005F4E9C" w:rsidRPr="00950981">
      <w:rPr>
        <w:rFonts w:ascii="Cambria" w:hAnsi="Cambria"/>
        <w:sz w:val="16"/>
        <w:szCs w:val="16"/>
      </w:rPr>
      <w:t xml:space="preserve"> Deputad</w:t>
    </w:r>
    <w:r>
      <w:rPr>
        <w:rFonts w:ascii="Cambria" w:hAnsi="Cambria"/>
        <w:sz w:val="16"/>
        <w:szCs w:val="16"/>
      </w:rPr>
      <w:t>aVanda Monteiro</w:t>
    </w:r>
  </w:p>
  <w:p w:rsidR="005F4E9C" w:rsidRPr="00950981" w:rsidRDefault="005F4E9C" w:rsidP="008E1DDC">
    <w:pPr>
      <w:pStyle w:val="Rodap"/>
      <w:jc w:val="center"/>
      <w:rPr>
        <w:rFonts w:ascii="Cambria" w:hAnsi="Cambria"/>
        <w:sz w:val="16"/>
        <w:szCs w:val="16"/>
      </w:rPr>
    </w:pPr>
    <w:r w:rsidRPr="00950981">
      <w:rPr>
        <w:rFonts w:ascii="Cambria" w:hAnsi="Cambria"/>
        <w:sz w:val="16"/>
        <w:szCs w:val="16"/>
      </w:rPr>
      <w:t>Palácio Deputado João D</w:t>
    </w:r>
    <w:r w:rsidR="008E1DDC">
      <w:rPr>
        <w:rFonts w:ascii="Cambria" w:hAnsi="Cambria"/>
        <w:sz w:val="16"/>
        <w:szCs w:val="16"/>
      </w:rPr>
      <w:t>’Abreu – Praça dos Girassóis – 2º piso</w:t>
    </w:r>
    <w:r w:rsidRPr="00950981">
      <w:rPr>
        <w:rFonts w:ascii="Cambria" w:hAnsi="Cambria"/>
        <w:sz w:val="16"/>
        <w:szCs w:val="16"/>
      </w:rPr>
      <w:t xml:space="preserve"> – Palmas – Tocantins</w:t>
    </w:r>
  </w:p>
  <w:p w:rsidR="005F4E9C" w:rsidRPr="00950981" w:rsidRDefault="005F4E9C" w:rsidP="005F4E9C">
    <w:pPr>
      <w:pStyle w:val="Rodap"/>
      <w:jc w:val="center"/>
      <w:rPr>
        <w:rFonts w:ascii="Cambria" w:hAnsi="Cambria"/>
        <w:sz w:val="16"/>
        <w:szCs w:val="16"/>
      </w:rPr>
    </w:pPr>
    <w:r w:rsidRPr="00950981">
      <w:rPr>
        <w:rFonts w:ascii="Cambria" w:hAnsi="Cambria"/>
        <w:sz w:val="16"/>
        <w:szCs w:val="16"/>
      </w:rPr>
      <w:t>CEP 77.003-905 – Telefone: (63) 3212 –50</w:t>
    </w:r>
    <w:r w:rsidR="008E1DDC">
      <w:rPr>
        <w:rFonts w:ascii="Cambria" w:hAnsi="Cambria"/>
        <w:sz w:val="16"/>
        <w:szCs w:val="16"/>
      </w:rPr>
      <w:t>75</w:t>
    </w:r>
    <w:r w:rsidRPr="00950981">
      <w:rPr>
        <w:rFonts w:ascii="Cambria" w:hAnsi="Cambria"/>
        <w:sz w:val="16"/>
        <w:szCs w:val="16"/>
      </w:rPr>
      <w:t xml:space="preserve">-e-mail: </w:t>
    </w:r>
    <w:r w:rsidR="008E1DDC">
      <w:rPr>
        <w:rFonts w:ascii="Cambria" w:hAnsi="Cambria"/>
        <w:sz w:val="16"/>
        <w:szCs w:val="16"/>
      </w:rPr>
      <w:t>gabinetevandamonteiro@gmail.com</w:t>
    </w:r>
  </w:p>
  <w:p w:rsidR="005F4E9C" w:rsidRPr="00950981" w:rsidRDefault="0089550B" w:rsidP="005F4E9C">
    <w:pPr>
      <w:pStyle w:val="Rodap"/>
      <w:jc w:val="center"/>
      <w:rPr>
        <w:rFonts w:ascii="Cambria" w:hAnsi="Cambria"/>
        <w:sz w:val="16"/>
        <w:szCs w:val="16"/>
      </w:rPr>
    </w:pPr>
    <w:hyperlink r:id="rId1" w:history="1">
      <w:r w:rsidR="005F4E9C" w:rsidRPr="00950981">
        <w:rPr>
          <w:rStyle w:val="Hyperlink"/>
          <w:rFonts w:ascii="Cambria" w:hAnsi="Cambria"/>
          <w:sz w:val="16"/>
          <w:szCs w:val="16"/>
        </w:rPr>
        <w:t>www.al.to.gov.br</w:t>
      </w:r>
    </w:hyperlink>
  </w:p>
  <w:p w:rsidR="005F4E9C" w:rsidRDefault="005F4E9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C1F" w:rsidRDefault="00FF4C1F" w:rsidP="00160C79">
      <w:pPr>
        <w:spacing w:after="0" w:line="240" w:lineRule="auto"/>
      </w:pPr>
      <w:r>
        <w:separator/>
      </w:r>
    </w:p>
  </w:footnote>
  <w:footnote w:type="continuationSeparator" w:id="1">
    <w:p w:rsidR="00FF4C1F" w:rsidRDefault="00FF4C1F" w:rsidP="00160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79" w:rsidRDefault="00160C79" w:rsidP="00160C79">
    <w:pPr>
      <w:pStyle w:val="Cabealho"/>
      <w:jc w:val="center"/>
    </w:pPr>
    <w:r w:rsidRPr="00950981">
      <w:rPr>
        <w:rFonts w:ascii="Cambria" w:hAnsi="Cambria"/>
        <w:b/>
        <w:noProof/>
        <w:sz w:val="24"/>
        <w:szCs w:val="24"/>
        <w:lang w:eastAsia="pt-BR"/>
      </w:rPr>
      <w:drawing>
        <wp:inline distT="0" distB="0" distL="0" distR="0">
          <wp:extent cx="885825" cy="1019175"/>
          <wp:effectExtent l="0" t="0" r="9525" b="9525"/>
          <wp:docPr id="5" name="Imagem 5" descr="Slid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Slide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60C79" w:rsidRPr="00160C79" w:rsidRDefault="00160C79" w:rsidP="00160C79">
    <w:pPr>
      <w:spacing w:after="0" w:line="240" w:lineRule="auto"/>
      <w:jc w:val="center"/>
      <w:rPr>
        <w:rFonts w:ascii="Cambria" w:hAnsi="Cambria"/>
        <w:sz w:val="18"/>
        <w:szCs w:val="18"/>
      </w:rPr>
    </w:pPr>
    <w:r w:rsidRPr="00160C79">
      <w:rPr>
        <w:rFonts w:ascii="Cambria" w:hAnsi="Cambria"/>
        <w:sz w:val="18"/>
        <w:szCs w:val="18"/>
      </w:rPr>
      <w:t>ESTADO DO TOCANTINS</w:t>
    </w:r>
  </w:p>
  <w:p w:rsidR="00160C79" w:rsidRPr="00160C79" w:rsidRDefault="00160C79" w:rsidP="00160C79">
    <w:pPr>
      <w:spacing w:after="0" w:line="240" w:lineRule="auto"/>
      <w:ind w:left="-426" w:right="-425"/>
      <w:jc w:val="center"/>
      <w:rPr>
        <w:rFonts w:ascii="Cambria" w:hAnsi="Cambria"/>
        <w:sz w:val="18"/>
        <w:szCs w:val="18"/>
      </w:rPr>
    </w:pPr>
    <w:r w:rsidRPr="00160C79">
      <w:rPr>
        <w:rFonts w:ascii="Cambria" w:hAnsi="Cambria"/>
        <w:sz w:val="18"/>
        <w:szCs w:val="18"/>
      </w:rPr>
      <w:t>PODER LEGISLATIVO</w:t>
    </w:r>
  </w:p>
  <w:p w:rsidR="000A4E79" w:rsidRPr="00160C79" w:rsidRDefault="00160C79" w:rsidP="000A4E79">
    <w:pPr>
      <w:pBdr>
        <w:bottom w:val="single" w:sz="4" w:space="1" w:color="auto"/>
      </w:pBdr>
      <w:spacing w:after="0" w:line="240" w:lineRule="auto"/>
      <w:jc w:val="center"/>
      <w:rPr>
        <w:rFonts w:ascii="Cambria" w:hAnsi="Cambria"/>
        <w:sz w:val="18"/>
        <w:szCs w:val="18"/>
      </w:rPr>
    </w:pPr>
    <w:r w:rsidRPr="00160C79">
      <w:rPr>
        <w:rFonts w:ascii="Cambria" w:hAnsi="Cambria"/>
        <w:sz w:val="18"/>
        <w:szCs w:val="18"/>
      </w:rPr>
      <w:t>GA</w:t>
    </w:r>
    <w:r w:rsidR="000A4E79">
      <w:rPr>
        <w:rFonts w:ascii="Cambria" w:hAnsi="Cambria"/>
        <w:sz w:val="18"/>
        <w:szCs w:val="18"/>
      </w:rPr>
      <w:t>BINETE</w:t>
    </w:r>
    <w:r w:rsidR="008E1DDC">
      <w:rPr>
        <w:rFonts w:ascii="Cambria" w:hAnsi="Cambria"/>
        <w:sz w:val="18"/>
        <w:szCs w:val="18"/>
      </w:rPr>
      <w:t xml:space="preserve"> DA DEPUTADA ESTADUAL VANDA MONTEIRO</w:t>
    </w:r>
  </w:p>
  <w:p w:rsidR="00160C79" w:rsidRDefault="00160C7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7E95"/>
    <w:multiLevelType w:val="multilevel"/>
    <w:tmpl w:val="02026F0C"/>
    <w:lvl w:ilvl="0">
      <w:start w:val="1"/>
      <w:numFmt w:val="decimal"/>
      <w:pStyle w:val="Ttulo1"/>
      <w:lvlText w:val="Artigo %1o."/>
      <w:lvlJc w:val="left"/>
      <w:pPr>
        <w:tabs>
          <w:tab w:val="num" w:pos="6468"/>
        </w:tabs>
      </w:pPr>
      <w:rPr>
        <w:rFonts w:ascii="Arial" w:hAnsi="Arial" w:cs="Arial" w:hint="default"/>
      </w:rPr>
    </w:lvl>
    <w:lvl w:ilvl="1">
      <w:start w:val="1"/>
      <w:numFmt w:val="decimalZero"/>
      <w:pStyle w:val="Ttulo2"/>
      <w:isLgl/>
      <w:lvlText w:val="Seção %1.%2"/>
      <w:lvlJc w:val="left"/>
      <w:pPr>
        <w:tabs>
          <w:tab w:val="num" w:pos="6337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pStyle w:val="Ttulo3"/>
      <w:lvlText w:val="(%3)"/>
      <w:lvlJc w:val="left"/>
      <w:pPr>
        <w:tabs>
          <w:tab w:val="num" w:pos="5257"/>
        </w:tabs>
        <w:ind w:left="5257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pStyle w:val="Ttulo4"/>
      <w:lvlText w:val="(%4)"/>
      <w:lvlJc w:val="right"/>
      <w:pPr>
        <w:tabs>
          <w:tab w:val="num" w:pos="5401"/>
        </w:tabs>
        <w:ind w:left="5401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Ttulo5"/>
      <w:lvlText w:val="%5)"/>
      <w:lvlJc w:val="left"/>
      <w:pPr>
        <w:tabs>
          <w:tab w:val="num" w:pos="5545"/>
        </w:tabs>
        <w:ind w:left="5545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pStyle w:val="Ttulo6"/>
      <w:lvlText w:val="%6)"/>
      <w:lvlJc w:val="left"/>
      <w:pPr>
        <w:tabs>
          <w:tab w:val="num" w:pos="5689"/>
        </w:tabs>
        <w:ind w:left="5689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pStyle w:val="Ttulo7"/>
      <w:lvlText w:val="%7)"/>
      <w:lvlJc w:val="right"/>
      <w:pPr>
        <w:tabs>
          <w:tab w:val="num" w:pos="5833"/>
        </w:tabs>
        <w:ind w:left="5833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pStyle w:val="Ttulo8"/>
      <w:lvlText w:val="%8."/>
      <w:lvlJc w:val="left"/>
      <w:pPr>
        <w:tabs>
          <w:tab w:val="num" w:pos="5977"/>
        </w:tabs>
        <w:ind w:left="5977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pStyle w:val="Ttulo9"/>
      <w:lvlText w:val="%9."/>
      <w:lvlJc w:val="right"/>
      <w:pPr>
        <w:tabs>
          <w:tab w:val="num" w:pos="6121"/>
        </w:tabs>
        <w:ind w:left="6121" w:hanging="144"/>
      </w:pPr>
      <w:rPr>
        <w:rFonts w:ascii="Times New Roman" w:hAnsi="Times New Roman" w:cs="Times New Roman" w:hint="default"/>
      </w:rPr>
    </w:lvl>
  </w:abstractNum>
  <w:abstractNum w:abstractNumId="1">
    <w:nsid w:val="799C1C73"/>
    <w:multiLevelType w:val="hybridMultilevel"/>
    <w:tmpl w:val="406268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2B158B"/>
    <w:rsid w:val="000010F1"/>
    <w:rsid w:val="0000243B"/>
    <w:rsid w:val="000026E6"/>
    <w:rsid w:val="00002960"/>
    <w:rsid w:val="00004368"/>
    <w:rsid w:val="000221C9"/>
    <w:rsid w:val="00023686"/>
    <w:rsid w:val="000272EE"/>
    <w:rsid w:val="0003010D"/>
    <w:rsid w:val="00031055"/>
    <w:rsid w:val="0003405B"/>
    <w:rsid w:val="000364BA"/>
    <w:rsid w:val="000453D8"/>
    <w:rsid w:val="0005073C"/>
    <w:rsid w:val="00057654"/>
    <w:rsid w:val="0006212A"/>
    <w:rsid w:val="00063D38"/>
    <w:rsid w:val="00064450"/>
    <w:rsid w:val="00066202"/>
    <w:rsid w:val="00071C41"/>
    <w:rsid w:val="000733F2"/>
    <w:rsid w:val="00081FC7"/>
    <w:rsid w:val="00082752"/>
    <w:rsid w:val="00085613"/>
    <w:rsid w:val="000952E4"/>
    <w:rsid w:val="000972D0"/>
    <w:rsid w:val="000A00C0"/>
    <w:rsid w:val="000A05C1"/>
    <w:rsid w:val="000A0929"/>
    <w:rsid w:val="000A396D"/>
    <w:rsid w:val="000A4E79"/>
    <w:rsid w:val="000A6512"/>
    <w:rsid w:val="000C1723"/>
    <w:rsid w:val="000C318B"/>
    <w:rsid w:val="000D5604"/>
    <w:rsid w:val="000F2A31"/>
    <w:rsid w:val="000F35D2"/>
    <w:rsid w:val="000F5923"/>
    <w:rsid w:val="000F7DC9"/>
    <w:rsid w:val="00105D9F"/>
    <w:rsid w:val="0011076B"/>
    <w:rsid w:val="001123F2"/>
    <w:rsid w:val="00112B60"/>
    <w:rsid w:val="00112D19"/>
    <w:rsid w:val="00116839"/>
    <w:rsid w:val="00117973"/>
    <w:rsid w:val="00123B4F"/>
    <w:rsid w:val="001246A1"/>
    <w:rsid w:val="001274D2"/>
    <w:rsid w:val="00135B9C"/>
    <w:rsid w:val="0014121F"/>
    <w:rsid w:val="001437F9"/>
    <w:rsid w:val="00143A81"/>
    <w:rsid w:val="001456A3"/>
    <w:rsid w:val="00151831"/>
    <w:rsid w:val="00160C79"/>
    <w:rsid w:val="0016510F"/>
    <w:rsid w:val="0017025A"/>
    <w:rsid w:val="001733E7"/>
    <w:rsid w:val="0017543F"/>
    <w:rsid w:val="001774FD"/>
    <w:rsid w:val="00183908"/>
    <w:rsid w:val="00184B9F"/>
    <w:rsid w:val="00191078"/>
    <w:rsid w:val="00193F7D"/>
    <w:rsid w:val="00197FD4"/>
    <w:rsid w:val="001A28A1"/>
    <w:rsid w:val="001B072B"/>
    <w:rsid w:val="001B3595"/>
    <w:rsid w:val="001C4AC4"/>
    <w:rsid w:val="001C7564"/>
    <w:rsid w:val="001D271C"/>
    <w:rsid w:val="001D3EB1"/>
    <w:rsid w:val="001D5A69"/>
    <w:rsid w:val="001E09AC"/>
    <w:rsid w:val="001F2556"/>
    <w:rsid w:val="001F2843"/>
    <w:rsid w:val="0020094A"/>
    <w:rsid w:val="0020266A"/>
    <w:rsid w:val="00206699"/>
    <w:rsid w:val="0021015F"/>
    <w:rsid w:val="00216B7B"/>
    <w:rsid w:val="00217CF7"/>
    <w:rsid w:val="002378A3"/>
    <w:rsid w:val="002404F4"/>
    <w:rsid w:val="002449D2"/>
    <w:rsid w:val="00247244"/>
    <w:rsid w:val="00254D6A"/>
    <w:rsid w:val="0026043C"/>
    <w:rsid w:val="00260D37"/>
    <w:rsid w:val="00262B50"/>
    <w:rsid w:val="00264BC0"/>
    <w:rsid w:val="002808AA"/>
    <w:rsid w:val="00280E14"/>
    <w:rsid w:val="00283D28"/>
    <w:rsid w:val="00285AAF"/>
    <w:rsid w:val="00290439"/>
    <w:rsid w:val="0029485F"/>
    <w:rsid w:val="0029508F"/>
    <w:rsid w:val="00296114"/>
    <w:rsid w:val="002A085E"/>
    <w:rsid w:val="002A105A"/>
    <w:rsid w:val="002A1F11"/>
    <w:rsid w:val="002A7337"/>
    <w:rsid w:val="002B158B"/>
    <w:rsid w:val="002B1E94"/>
    <w:rsid w:val="002B1F41"/>
    <w:rsid w:val="002B4F02"/>
    <w:rsid w:val="002B68DC"/>
    <w:rsid w:val="002B6D73"/>
    <w:rsid w:val="002D2D16"/>
    <w:rsid w:val="002D2EF5"/>
    <w:rsid w:val="002D5BA4"/>
    <w:rsid w:val="002E2265"/>
    <w:rsid w:val="002E357A"/>
    <w:rsid w:val="002F4F00"/>
    <w:rsid w:val="00312295"/>
    <w:rsid w:val="00314089"/>
    <w:rsid w:val="003158CF"/>
    <w:rsid w:val="00316121"/>
    <w:rsid w:val="00326282"/>
    <w:rsid w:val="00326A26"/>
    <w:rsid w:val="00345EEF"/>
    <w:rsid w:val="003505EC"/>
    <w:rsid w:val="00354BDA"/>
    <w:rsid w:val="00360489"/>
    <w:rsid w:val="00360DE5"/>
    <w:rsid w:val="003662F4"/>
    <w:rsid w:val="003721C4"/>
    <w:rsid w:val="00372F03"/>
    <w:rsid w:val="003748D1"/>
    <w:rsid w:val="00376346"/>
    <w:rsid w:val="003772E9"/>
    <w:rsid w:val="00385274"/>
    <w:rsid w:val="00386401"/>
    <w:rsid w:val="00395338"/>
    <w:rsid w:val="003A4434"/>
    <w:rsid w:val="003A52ED"/>
    <w:rsid w:val="003A7332"/>
    <w:rsid w:val="003B0F82"/>
    <w:rsid w:val="003B64EE"/>
    <w:rsid w:val="003D0DE1"/>
    <w:rsid w:val="003E6C70"/>
    <w:rsid w:val="00404B8A"/>
    <w:rsid w:val="00426076"/>
    <w:rsid w:val="00427D3D"/>
    <w:rsid w:val="004300EE"/>
    <w:rsid w:val="00432862"/>
    <w:rsid w:val="00435A90"/>
    <w:rsid w:val="00442122"/>
    <w:rsid w:val="00444EEF"/>
    <w:rsid w:val="00445625"/>
    <w:rsid w:val="00453FC0"/>
    <w:rsid w:val="004649A4"/>
    <w:rsid w:val="00466824"/>
    <w:rsid w:val="00466D67"/>
    <w:rsid w:val="004675E8"/>
    <w:rsid w:val="00471581"/>
    <w:rsid w:val="004848D0"/>
    <w:rsid w:val="00487236"/>
    <w:rsid w:val="004874A2"/>
    <w:rsid w:val="00494C4E"/>
    <w:rsid w:val="00496067"/>
    <w:rsid w:val="004A0427"/>
    <w:rsid w:val="004A26D4"/>
    <w:rsid w:val="004B0C89"/>
    <w:rsid w:val="004B32E5"/>
    <w:rsid w:val="004C2576"/>
    <w:rsid w:val="004C4AC6"/>
    <w:rsid w:val="004D390B"/>
    <w:rsid w:val="004E5B26"/>
    <w:rsid w:val="004E5DF8"/>
    <w:rsid w:val="004E68F4"/>
    <w:rsid w:val="004E7837"/>
    <w:rsid w:val="004F2FCD"/>
    <w:rsid w:val="004F557B"/>
    <w:rsid w:val="004F78AE"/>
    <w:rsid w:val="004F7EB4"/>
    <w:rsid w:val="00500692"/>
    <w:rsid w:val="00505429"/>
    <w:rsid w:val="00515E81"/>
    <w:rsid w:val="005214FC"/>
    <w:rsid w:val="0052247A"/>
    <w:rsid w:val="00530A23"/>
    <w:rsid w:val="005320A3"/>
    <w:rsid w:val="0053337F"/>
    <w:rsid w:val="00534B60"/>
    <w:rsid w:val="00537CC0"/>
    <w:rsid w:val="00540018"/>
    <w:rsid w:val="00543617"/>
    <w:rsid w:val="005504D6"/>
    <w:rsid w:val="00562B94"/>
    <w:rsid w:val="0056384A"/>
    <w:rsid w:val="0056499D"/>
    <w:rsid w:val="005746E0"/>
    <w:rsid w:val="00584841"/>
    <w:rsid w:val="005940E8"/>
    <w:rsid w:val="00595A3D"/>
    <w:rsid w:val="005A3539"/>
    <w:rsid w:val="005B01F7"/>
    <w:rsid w:val="005B7535"/>
    <w:rsid w:val="005B7AC0"/>
    <w:rsid w:val="005C0D33"/>
    <w:rsid w:val="005C4272"/>
    <w:rsid w:val="005C45FD"/>
    <w:rsid w:val="005C65B1"/>
    <w:rsid w:val="005D0D06"/>
    <w:rsid w:val="005D140D"/>
    <w:rsid w:val="005D2D90"/>
    <w:rsid w:val="005D6656"/>
    <w:rsid w:val="005E0CCB"/>
    <w:rsid w:val="005F4E9C"/>
    <w:rsid w:val="00605FCD"/>
    <w:rsid w:val="0061185B"/>
    <w:rsid w:val="006153AC"/>
    <w:rsid w:val="00616368"/>
    <w:rsid w:val="00616BE9"/>
    <w:rsid w:val="00620DC7"/>
    <w:rsid w:val="006218F0"/>
    <w:rsid w:val="0062421B"/>
    <w:rsid w:val="00624577"/>
    <w:rsid w:val="0062679A"/>
    <w:rsid w:val="00626C88"/>
    <w:rsid w:val="00632796"/>
    <w:rsid w:val="00634655"/>
    <w:rsid w:val="006359DF"/>
    <w:rsid w:val="00641E85"/>
    <w:rsid w:val="00642141"/>
    <w:rsid w:val="00662F0F"/>
    <w:rsid w:val="00667DA4"/>
    <w:rsid w:val="00686A8B"/>
    <w:rsid w:val="00687644"/>
    <w:rsid w:val="00690DF8"/>
    <w:rsid w:val="006916FE"/>
    <w:rsid w:val="00693D78"/>
    <w:rsid w:val="00695951"/>
    <w:rsid w:val="006A0936"/>
    <w:rsid w:val="006B315C"/>
    <w:rsid w:val="006B603A"/>
    <w:rsid w:val="006C6053"/>
    <w:rsid w:val="006D10F5"/>
    <w:rsid w:val="006E0218"/>
    <w:rsid w:val="006E2245"/>
    <w:rsid w:val="006E5A55"/>
    <w:rsid w:val="006F54D3"/>
    <w:rsid w:val="0070418B"/>
    <w:rsid w:val="00716C2E"/>
    <w:rsid w:val="00723691"/>
    <w:rsid w:val="007239F7"/>
    <w:rsid w:val="007241AB"/>
    <w:rsid w:val="00734838"/>
    <w:rsid w:val="00736669"/>
    <w:rsid w:val="00745CD1"/>
    <w:rsid w:val="007475D3"/>
    <w:rsid w:val="00751595"/>
    <w:rsid w:val="0075159C"/>
    <w:rsid w:val="00752E52"/>
    <w:rsid w:val="00752EAE"/>
    <w:rsid w:val="00760733"/>
    <w:rsid w:val="00763DA8"/>
    <w:rsid w:val="00767F76"/>
    <w:rsid w:val="00771AB8"/>
    <w:rsid w:val="007763D1"/>
    <w:rsid w:val="007769B4"/>
    <w:rsid w:val="00784C17"/>
    <w:rsid w:val="0078628D"/>
    <w:rsid w:val="0078754E"/>
    <w:rsid w:val="00793C13"/>
    <w:rsid w:val="00794D5B"/>
    <w:rsid w:val="007967CC"/>
    <w:rsid w:val="007A0257"/>
    <w:rsid w:val="007A52EA"/>
    <w:rsid w:val="007B47B8"/>
    <w:rsid w:val="007B7181"/>
    <w:rsid w:val="007C0CD6"/>
    <w:rsid w:val="007C3A0B"/>
    <w:rsid w:val="007C449F"/>
    <w:rsid w:val="007C51D8"/>
    <w:rsid w:val="007D3DE2"/>
    <w:rsid w:val="007D5106"/>
    <w:rsid w:val="007D63C1"/>
    <w:rsid w:val="007E034F"/>
    <w:rsid w:val="007E3BCA"/>
    <w:rsid w:val="007F7793"/>
    <w:rsid w:val="007F7AFB"/>
    <w:rsid w:val="00803564"/>
    <w:rsid w:val="00804258"/>
    <w:rsid w:val="0081034D"/>
    <w:rsid w:val="00810C5F"/>
    <w:rsid w:val="008154A6"/>
    <w:rsid w:val="00823D9B"/>
    <w:rsid w:val="00823EE1"/>
    <w:rsid w:val="00830907"/>
    <w:rsid w:val="00831C64"/>
    <w:rsid w:val="008353FC"/>
    <w:rsid w:val="00837FC1"/>
    <w:rsid w:val="00841EA9"/>
    <w:rsid w:val="0084350B"/>
    <w:rsid w:val="00850B32"/>
    <w:rsid w:val="00850DC8"/>
    <w:rsid w:val="008640D6"/>
    <w:rsid w:val="00864A6F"/>
    <w:rsid w:val="00877DA9"/>
    <w:rsid w:val="00877F5E"/>
    <w:rsid w:val="0088361B"/>
    <w:rsid w:val="00885154"/>
    <w:rsid w:val="00892191"/>
    <w:rsid w:val="008926A9"/>
    <w:rsid w:val="0089550B"/>
    <w:rsid w:val="008A6C6E"/>
    <w:rsid w:val="008B0C05"/>
    <w:rsid w:val="008B2020"/>
    <w:rsid w:val="008C0C6E"/>
    <w:rsid w:val="008C560E"/>
    <w:rsid w:val="008C7484"/>
    <w:rsid w:val="008D3510"/>
    <w:rsid w:val="008E081F"/>
    <w:rsid w:val="008E1DDC"/>
    <w:rsid w:val="008E2702"/>
    <w:rsid w:val="008E33E4"/>
    <w:rsid w:val="008F395A"/>
    <w:rsid w:val="008F570F"/>
    <w:rsid w:val="008F7156"/>
    <w:rsid w:val="008F774C"/>
    <w:rsid w:val="00901005"/>
    <w:rsid w:val="00911B8D"/>
    <w:rsid w:val="009152D5"/>
    <w:rsid w:val="0092024C"/>
    <w:rsid w:val="00922715"/>
    <w:rsid w:val="00930D78"/>
    <w:rsid w:val="00932D71"/>
    <w:rsid w:val="00933DB8"/>
    <w:rsid w:val="009348D8"/>
    <w:rsid w:val="00936740"/>
    <w:rsid w:val="00944C5D"/>
    <w:rsid w:val="00950981"/>
    <w:rsid w:val="00954F40"/>
    <w:rsid w:val="00955D83"/>
    <w:rsid w:val="00957809"/>
    <w:rsid w:val="00961362"/>
    <w:rsid w:val="00961B6C"/>
    <w:rsid w:val="00966F27"/>
    <w:rsid w:val="009714E4"/>
    <w:rsid w:val="009720FF"/>
    <w:rsid w:val="00974CAE"/>
    <w:rsid w:val="0099788A"/>
    <w:rsid w:val="009A0898"/>
    <w:rsid w:val="009A28B1"/>
    <w:rsid w:val="009A398E"/>
    <w:rsid w:val="009B0FE7"/>
    <w:rsid w:val="009B2034"/>
    <w:rsid w:val="009B522F"/>
    <w:rsid w:val="009B69FF"/>
    <w:rsid w:val="009C5580"/>
    <w:rsid w:val="009C5F29"/>
    <w:rsid w:val="009C6771"/>
    <w:rsid w:val="009D7163"/>
    <w:rsid w:val="009E7F76"/>
    <w:rsid w:val="009F0D3C"/>
    <w:rsid w:val="00A06A00"/>
    <w:rsid w:val="00A22ECB"/>
    <w:rsid w:val="00A23428"/>
    <w:rsid w:val="00A240D5"/>
    <w:rsid w:val="00A32128"/>
    <w:rsid w:val="00A455B5"/>
    <w:rsid w:val="00A46D2D"/>
    <w:rsid w:val="00A5139E"/>
    <w:rsid w:val="00A51E33"/>
    <w:rsid w:val="00A62664"/>
    <w:rsid w:val="00A67345"/>
    <w:rsid w:val="00A679DC"/>
    <w:rsid w:val="00A715D4"/>
    <w:rsid w:val="00A72830"/>
    <w:rsid w:val="00A733D3"/>
    <w:rsid w:val="00A80042"/>
    <w:rsid w:val="00A80E15"/>
    <w:rsid w:val="00A848D4"/>
    <w:rsid w:val="00A8697D"/>
    <w:rsid w:val="00A91E63"/>
    <w:rsid w:val="00A942BC"/>
    <w:rsid w:val="00AA3FE3"/>
    <w:rsid w:val="00AA4D4E"/>
    <w:rsid w:val="00AA7AFD"/>
    <w:rsid w:val="00AC0FFD"/>
    <w:rsid w:val="00AC3700"/>
    <w:rsid w:val="00AC7B0E"/>
    <w:rsid w:val="00AD07A2"/>
    <w:rsid w:val="00AD1710"/>
    <w:rsid w:val="00AE0C06"/>
    <w:rsid w:val="00AE1A04"/>
    <w:rsid w:val="00AE4006"/>
    <w:rsid w:val="00AE4FFA"/>
    <w:rsid w:val="00AE6C89"/>
    <w:rsid w:val="00AF69C8"/>
    <w:rsid w:val="00AF7325"/>
    <w:rsid w:val="00B0092B"/>
    <w:rsid w:val="00B06D50"/>
    <w:rsid w:val="00B0733B"/>
    <w:rsid w:val="00B10D7A"/>
    <w:rsid w:val="00B2186A"/>
    <w:rsid w:val="00B30C87"/>
    <w:rsid w:val="00B33E10"/>
    <w:rsid w:val="00B34895"/>
    <w:rsid w:val="00B34997"/>
    <w:rsid w:val="00B4060F"/>
    <w:rsid w:val="00B433C6"/>
    <w:rsid w:val="00B5392D"/>
    <w:rsid w:val="00B53D1E"/>
    <w:rsid w:val="00B54B6F"/>
    <w:rsid w:val="00B5658A"/>
    <w:rsid w:val="00B577CD"/>
    <w:rsid w:val="00B61AF0"/>
    <w:rsid w:val="00B62FAC"/>
    <w:rsid w:val="00B63268"/>
    <w:rsid w:val="00B7001C"/>
    <w:rsid w:val="00B7194A"/>
    <w:rsid w:val="00B77502"/>
    <w:rsid w:val="00B804A8"/>
    <w:rsid w:val="00B94F8A"/>
    <w:rsid w:val="00BA15FA"/>
    <w:rsid w:val="00BA18C3"/>
    <w:rsid w:val="00BA48E5"/>
    <w:rsid w:val="00BA5725"/>
    <w:rsid w:val="00BB556B"/>
    <w:rsid w:val="00BB57A9"/>
    <w:rsid w:val="00BC047A"/>
    <w:rsid w:val="00BC15A1"/>
    <w:rsid w:val="00BC21B5"/>
    <w:rsid w:val="00BC6413"/>
    <w:rsid w:val="00BD5473"/>
    <w:rsid w:val="00BD65E3"/>
    <w:rsid w:val="00BE0703"/>
    <w:rsid w:val="00BE2EA8"/>
    <w:rsid w:val="00BF30F6"/>
    <w:rsid w:val="00BF341E"/>
    <w:rsid w:val="00BF6ECE"/>
    <w:rsid w:val="00C05E22"/>
    <w:rsid w:val="00C131AD"/>
    <w:rsid w:val="00C16436"/>
    <w:rsid w:val="00C21461"/>
    <w:rsid w:val="00C23626"/>
    <w:rsid w:val="00C33383"/>
    <w:rsid w:val="00C36727"/>
    <w:rsid w:val="00C40265"/>
    <w:rsid w:val="00C45E6C"/>
    <w:rsid w:val="00C51379"/>
    <w:rsid w:val="00C56C91"/>
    <w:rsid w:val="00C61AD0"/>
    <w:rsid w:val="00C71F6A"/>
    <w:rsid w:val="00C720EE"/>
    <w:rsid w:val="00C75B46"/>
    <w:rsid w:val="00C81FE3"/>
    <w:rsid w:val="00C87037"/>
    <w:rsid w:val="00C9471C"/>
    <w:rsid w:val="00C948CF"/>
    <w:rsid w:val="00C95A4F"/>
    <w:rsid w:val="00C96BF7"/>
    <w:rsid w:val="00CA324E"/>
    <w:rsid w:val="00CC2A0F"/>
    <w:rsid w:val="00CC656F"/>
    <w:rsid w:val="00CC7CEA"/>
    <w:rsid w:val="00CE3DDA"/>
    <w:rsid w:val="00CE6E4D"/>
    <w:rsid w:val="00CF1CE3"/>
    <w:rsid w:val="00CF3694"/>
    <w:rsid w:val="00CF3BE6"/>
    <w:rsid w:val="00CF7BB4"/>
    <w:rsid w:val="00D00842"/>
    <w:rsid w:val="00D0563D"/>
    <w:rsid w:val="00D07CAE"/>
    <w:rsid w:val="00D11E06"/>
    <w:rsid w:val="00D164CB"/>
    <w:rsid w:val="00D30ACE"/>
    <w:rsid w:val="00D32C80"/>
    <w:rsid w:val="00D36267"/>
    <w:rsid w:val="00D41ED6"/>
    <w:rsid w:val="00D423F7"/>
    <w:rsid w:val="00D4301E"/>
    <w:rsid w:val="00D51F32"/>
    <w:rsid w:val="00D5251B"/>
    <w:rsid w:val="00D56848"/>
    <w:rsid w:val="00D611B5"/>
    <w:rsid w:val="00D62AFD"/>
    <w:rsid w:val="00D6616E"/>
    <w:rsid w:val="00D71ABB"/>
    <w:rsid w:val="00D73A57"/>
    <w:rsid w:val="00D764CB"/>
    <w:rsid w:val="00D809B6"/>
    <w:rsid w:val="00D825E6"/>
    <w:rsid w:val="00D83888"/>
    <w:rsid w:val="00D838A2"/>
    <w:rsid w:val="00D85BFB"/>
    <w:rsid w:val="00D90917"/>
    <w:rsid w:val="00D973A7"/>
    <w:rsid w:val="00D976E1"/>
    <w:rsid w:val="00DA067C"/>
    <w:rsid w:val="00DA07EE"/>
    <w:rsid w:val="00DA0C5E"/>
    <w:rsid w:val="00DB32E6"/>
    <w:rsid w:val="00DB562A"/>
    <w:rsid w:val="00DC12EE"/>
    <w:rsid w:val="00DC1EFF"/>
    <w:rsid w:val="00DC3641"/>
    <w:rsid w:val="00DE7B58"/>
    <w:rsid w:val="00E20EED"/>
    <w:rsid w:val="00E268E9"/>
    <w:rsid w:val="00E33586"/>
    <w:rsid w:val="00E41AA7"/>
    <w:rsid w:val="00E43789"/>
    <w:rsid w:val="00E56E30"/>
    <w:rsid w:val="00E60816"/>
    <w:rsid w:val="00E735EE"/>
    <w:rsid w:val="00E83E5B"/>
    <w:rsid w:val="00E85AEF"/>
    <w:rsid w:val="00E86C22"/>
    <w:rsid w:val="00E87235"/>
    <w:rsid w:val="00E87829"/>
    <w:rsid w:val="00E904DA"/>
    <w:rsid w:val="00E9272D"/>
    <w:rsid w:val="00E92AD5"/>
    <w:rsid w:val="00E957DF"/>
    <w:rsid w:val="00E97C79"/>
    <w:rsid w:val="00EB310F"/>
    <w:rsid w:val="00EC3080"/>
    <w:rsid w:val="00EC74D9"/>
    <w:rsid w:val="00ED12DC"/>
    <w:rsid w:val="00ED2C48"/>
    <w:rsid w:val="00ED348C"/>
    <w:rsid w:val="00EE0498"/>
    <w:rsid w:val="00EE5658"/>
    <w:rsid w:val="00EE5B97"/>
    <w:rsid w:val="00EE60A5"/>
    <w:rsid w:val="00EE6C3B"/>
    <w:rsid w:val="00EF0D0E"/>
    <w:rsid w:val="00EF28BA"/>
    <w:rsid w:val="00F100FF"/>
    <w:rsid w:val="00F11291"/>
    <w:rsid w:val="00F159E8"/>
    <w:rsid w:val="00F32F52"/>
    <w:rsid w:val="00F41F9B"/>
    <w:rsid w:val="00F428DE"/>
    <w:rsid w:val="00F444D7"/>
    <w:rsid w:val="00F45B0B"/>
    <w:rsid w:val="00F521FB"/>
    <w:rsid w:val="00F625E3"/>
    <w:rsid w:val="00F64216"/>
    <w:rsid w:val="00F719F4"/>
    <w:rsid w:val="00F80488"/>
    <w:rsid w:val="00F8350F"/>
    <w:rsid w:val="00F9094E"/>
    <w:rsid w:val="00F9675D"/>
    <w:rsid w:val="00FA2C17"/>
    <w:rsid w:val="00FA5524"/>
    <w:rsid w:val="00FA6C04"/>
    <w:rsid w:val="00FB5E24"/>
    <w:rsid w:val="00FC4FF1"/>
    <w:rsid w:val="00FD2FE9"/>
    <w:rsid w:val="00FD6E0C"/>
    <w:rsid w:val="00FF1591"/>
    <w:rsid w:val="00FF4C1F"/>
    <w:rsid w:val="00FF5408"/>
    <w:rsid w:val="00FF540D"/>
    <w:rsid w:val="00FF61E8"/>
    <w:rsid w:val="00FF6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58B"/>
    <w:pPr>
      <w:spacing w:after="200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2404F4"/>
    <w:pPr>
      <w:keepNext/>
      <w:numPr>
        <w:numId w:val="2"/>
      </w:numPr>
      <w:tabs>
        <w:tab w:val="num" w:pos="1080"/>
      </w:tabs>
      <w:spacing w:after="0" w:line="240" w:lineRule="auto"/>
      <w:jc w:val="center"/>
      <w:outlineLvl w:val="0"/>
    </w:pPr>
    <w:rPr>
      <w:rFonts w:ascii="Arial (W1)" w:hAnsi="Arial (W1)"/>
      <w:sz w:val="20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404F4"/>
    <w:pPr>
      <w:keepNext/>
      <w:numPr>
        <w:ilvl w:val="1"/>
        <w:numId w:val="2"/>
      </w:numPr>
      <w:tabs>
        <w:tab w:val="num" w:pos="1800"/>
      </w:tabs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404F4"/>
    <w:pPr>
      <w:keepNext/>
      <w:numPr>
        <w:ilvl w:val="2"/>
        <w:numId w:val="2"/>
      </w:numPr>
      <w:tabs>
        <w:tab w:val="num" w:pos="720"/>
      </w:tabs>
      <w:spacing w:before="240" w:after="60" w:line="240" w:lineRule="auto"/>
      <w:ind w:left="720"/>
      <w:outlineLvl w:val="2"/>
    </w:pPr>
    <w:rPr>
      <w:rFonts w:ascii="Arial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404F4"/>
    <w:pPr>
      <w:keepNext/>
      <w:numPr>
        <w:ilvl w:val="3"/>
        <w:numId w:val="2"/>
      </w:numPr>
      <w:tabs>
        <w:tab w:val="num" w:pos="864"/>
      </w:tabs>
      <w:spacing w:before="240" w:after="60" w:line="240" w:lineRule="auto"/>
      <w:ind w:left="864"/>
      <w:outlineLvl w:val="3"/>
    </w:pPr>
    <w:rPr>
      <w:rFonts w:ascii="Arial (W1)" w:hAnsi="Arial (W1)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404F4"/>
    <w:pPr>
      <w:numPr>
        <w:ilvl w:val="4"/>
        <w:numId w:val="2"/>
      </w:numPr>
      <w:tabs>
        <w:tab w:val="num" w:pos="1008"/>
      </w:tabs>
      <w:spacing w:before="240" w:after="60" w:line="240" w:lineRule="auto"/>
      <w:ind w:left="1008"/>
      <w:outlineLvl w:val="4"/>
    </w:pPr>
    <w:rPr>
      <w:rFonts w:ascii="Arial (W1)" w:hAnsi="Arial (W1)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404F4"/>
    <w:pPr>
      <w:numPr>
        <w:ilvl w:val="5"/>
        <w:numId w:val="2"/>
      </w:numPr>
      <w:tabs>
        <w:tab w:val="num" w:pos="1152"/>
      </w:tabs>
      <w:spacing w:before="240" w:after="60" w:line="240" w:lineRule="auto"/>
      <w:ind w:left="1152"/>
      <w:outlineLvl w:val="5"/>
    </w:pPr>
    <w:rPr>
      <w:rFonts w:ascii="Arial (W1)" w:hAnsi="Arial (W1)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2404F4"/>
    <w:pPr>
      <w:numPr>
        <w:ilvl w:val="6"/>
        <w:numId w:val="2"/>
      </w:numPr>
      <w:tabs>
        <w:tab w:val="num" w:pos="1296"/>
      </w:tabs>
      <w:spacing w:before="240" w:after="60" w:line="240" w:lineRule="auto"/>
      <w:ind w:left="1296"/>
      <w:outlineLvl w:val="6"/>
    </w:pPr>
    <w:rPr>
      <w:rFonts w:ascii="Arial (W1)" w:hAnsi="Arial (W1)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2404F4"/>
    <w:pPr>
      <w:numPr>
        <w:ilvl w:val="7"/>
        <w:numId w:val="2"/>
      </w:numPr>
      <w:tabs>
        <w:tab w:val="num" w:pos="1440"/>
      </w:tabs>
      <w:spacing w:before="240" w:after="60" w:line="240" w:lineRule="auto"/>
      <w:ind w:left="1440"/>
      <w:outlineLvl w:val="7"/>
    </w:pPr>
    <w:rPr>
      <w:rFonts w:ascii="Arial (W1)" w:hAnsi="Arial (W1)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2404F4"/>
    <w:pPr>
      <w:numPr>
        <w:ilvl w:val="8"/>
        <w:numId w:val="2"/>
      </w:numPr>
      <w:tabs>
        <w:tab w:val="num" w:pos="1584"/>
      </w:tabs>
      <w:spacing w:before="240" w:after="60" w:line="240" w:lineRule="auto"/>
      <w:ind w:left="1584"/>
      <w:outlineLvl w:val="8"/>
    </w:pPr>
    <w:rPr>
      <w:rFonts w:ascii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1"/>
    <w:uiPriority w:val="99"/>
    <w:unhideWhenUsed/>
    <w:rsid w:val="002B158B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</w:rPr>
  </w:style>
  <w:style w:type="character" w:customStyle="1" w:styleId="RodapChar">
    <w:name w:val="Rodapé Char"/>
    <w:basedOn w:val="Fontepargpadro"/>
    <w:uiPriority w:val="99"/>
    <w:rsid w:val="002B158B"/>
    <w:rPr>
      <w:rFonts w:ascii="Calibri" w:eastAsia="Times New Roman" w:hAnsi="Calibri" w:cs="Times New Roman"/>
    </w:rPr>
  </w:style>
  <w:style w:type="paragraph" w:styleId="SemEspaamento">
    <w:name w:val="No Spacing"/>
    <w:uiPriority w:val="1"/>
    <w:qFormat/>
    <w:rsid w:val="002B158B"/>
    <w:pPr>
      <w:spacing w:line="240" w:lineRule="auto"/>
    </w:pPr>
    <w:rPr>
      <w:rFonts w:ascii="Calibri" w:eastAsia="Times New Roman" w:hAnsi="Calibri" w:cs="Times New Roman"/>
    </w:rPr>
  </w:style>
  <w:style w:type="character" w:customStyle="1" w:styleId="RodapChar1">
    <w:name w:val="Rodapé Char1"/>
    <w:basedOn w:val="Fontepargpadro"/>
    <w:link w:val="Rodap"/>
    <w:locked/>
    <w:rsid w:val="002B158B"/>
    <w:rPr>
      <w:rFonts w:ascii="Calibri" w:hAnsi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1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158B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45E6C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60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0C79"/>
    <w:rPr>
      <w:rFonts w:ascii="Calibri" w:eastAsia="Times New Roman" w:hAnsi="Calibri" w:cs="Times New Roman"/>
    </w:rPr>
  </w:style>
  <w:style w:type="paragraph" w:styleId="PargrafodaLista">
    <w:name w:val="List Paragraph"/>
    <w:basedOn w:val="Normal"/>
    <w:uiPriority w:val="34"/>
    <w:qFormat/>
    <w:rsid w:val="00193F7D"/>
    <w:pPr>
      <w:ind w:left="720"/>
      <w:contextualSpacing/>
    </w:pPr>
  </w:style>
  <w:style w:type="paragraph" w:customStyle="1" w:styleId="Normal1">
    <w:name w:val="Normal1"/>
    <w:rsid w:val="00AA7AFD"/>
    <w:pPr>
      <w:suppressAutoHyphens/>
      <w:autoSpaceDN w:val="0"/>
      <w:spacing w:line="240" w:lineRule="auto"/>
      <w:textAlignment w:val="baseline"/>
    </w:pPr>
    <w:rPr>
      <w:rFonts w:ascii="Times New Roman" w:eastAsia="Andale Sans UI" w:hAnsi="Times New Roman" w:cs="Times New Roman"/>
      <w:color w:val="00000A"/>
      <w:kern w:val="3"/>
      <w:sz w:val="24"/>
      <w:szCs w:val="24"/>
      <w:lang w:val="de-DE" w:eastAsia="ja-JP" w:bidi="hi-IN"/>
    </w:rPr>
  </w:style>
  <w:style w:type="paragraph" w:styleId="NormalWeb">
    <w:name w:val="Normal (Web)"/>
    <w:basedOn w:val="Normal"/>
    <w:uiPriority w:val="99"/>
    <w:unhideWhenUsed/>
    <w:rsid w:val="00A733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359DF"/>
    <w:rPr>
      <w:i/>
      <w:iCs/>
    </w:rPr>
  </w:style>
  <w:style w:type="character" w:customStyle="1" w:styleId="Ttulo1Char">
    <w:name w:val="Título 1 Char"/>
    <w:basedOn w:val="Fontepargpadro"/>
    <w:link w:val="Ttulo1"/>
    <w:rsid w:val="002404F4"/>
    <w:rPr>
      <w:rFonts w:ascii="Arial (W1)" w:eastAsia="Times New Roman" w:hAnsi="Arial (W1)" w:cs="Times New Roman"/>
      <w:sz w:val="20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2404F4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2404F4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2404F4"/>
    <w:rPr>
      <w:rFonts w:ascii="Arial (W1)" w:eastAsia="Times New Roman" w:hAnsi="Arial (W1)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2404F4"/>
    <w:rPr>
      <w:rFonts w:ascii="Arial (W1)" w:eastAsia="Times New Roman" w:hAnsi="Arial (W1)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2404F4"/>
    <w:rPr>
      <w:rFonts w:ascii="Arial (W1)" w:eastAsia="Times New Roman" w:hAnsi="Arial (W1)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2404F4"/>
    <w:rPr>
      <w:rFonts w:ascii="Arial (W1)" w:eastAsia="Times New Roman" w:hAnsi="Arial (W1)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2404F4"/>
    <w:rPr>
      <w:rFonts w:ascii="Arial (W1)" w:eastAsia="Times New Roman" w:hAnsi="Arial (W1)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2404F4"/>
    <w:rPr>
      <w:rFonts w:ascii="Arial" w:eastAsia="Times New Roman" w:hAnsi="Arial" w:cs="Arial"/>
      <w:lang w:eastAsia="pt-BR"/>
    </w:rPr>
  </w:style>
  <w:style w:type="character" w:styleId="Forte">
    <w:name w:val="Strong"/>
    <w:basedOn w:val="Fontepargpadro"/>
    <w:uiPriority w:val="22"/>
    <w:qFormat/>
    <w:rsid w:val="007C51D8"/>
    <w:rPr>
      <w:b/>
      <w:bCs/>
    </w:rPr>
  </w:style>
  <w:style w:type="paragraph" w:customStyle="1" w:styleId="ll-at-font">
    <w:name w:val="ll-at-font"/>
    <w:basedOn w:val="Normal"/>
    <w:rsid w:val="002B1E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0C318B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uppercase">
    <w:name w:val="uppercase"/>
    <w:basedOn w:val="Normal"/>
    <w:rsid w:val="000952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customStyle="1" w:styleId="spacebtm">
    <w:name w:val="spacebtm"/>
    <w:basedOn w:val="Normal"/>
    <w:rsid w:val="000952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864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l.t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025BF9-38EE-4F05-A3CB-42D4DF4F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01112095101</dc:creator>
  <cp:lastModifiedBy>Vandelucia Monteiro De Castro Reis</cp:lastModifiedBy>
  <cp:revision>2</cp:revision>
  <cp:lastPrinted>2024-02-27T13:36:00Z</cp:lastPrinted>
  <dcterms:created xsi:type="dcterms:W3CDTF">2025-05-14T17:23:00Z</dcterms:created>
  <dcterms:modified xsi:type="dcterms:W3CDTF">2025-05-14T17:23:00Z</dcterms:modified>
</cp:coreProperties>
</file>