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714EF4" w:rsidRDefault="00202D6A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EF4" w:rsidRDefault="00714EF4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1A99" w:rsidRDefault="009E1A99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1A99" w:rsidRDefault="009E1A99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79C3" w:rsidRPr="00714EF4" w:rsidRDefault="00A51DF4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EF4">
        <w:rPr>
          <w:rFonts w:ascii="Arial" w:hAnsi="Arial" w:cs="Arial"/>
          <w:sz w:val="24"/>
          <w:szCs w:val="24"/>
        </w:rPr>
        <w:t xml:space="preserve">REQUERIMENTO Nº </w:t>
      </w:r>
    </w:p>
    <w:p w:rsidR="00354649" w:rsidRPr="00714EF4" w:rsidRDefault="00354649" w:rsidP="00714EF4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354649" w:rsidRPr="00714EF4" w:rsidRDefault="00E579D0" w:rsidP="00714EF4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714EF4">
        <w:rPr>
          <w:rFonts w:ascii="Arial" w:eastAsia="Arial" w:hAnsi="Arial" w:cs="Arial"/>
          <w:i/>
          <w:sz w:val="24"/>
          <w:szCs w:val="24"/>
        </w:rPr>
        <w:t>Requer ao Excelentíssimo Senhor Presidente dest</w:t>
      </w:r>
      <w:r w:rsidR="00E979BF" w:rsidRPr="00714EF4">
        <w:rPr>
          <w:rFonts w:ascii="Arial" w:eastAsia="Arial" w:hAnsi="Arial" w:cs="Arial"/>
          <w:i/>
          <w:sz w:val="24"/>
          <w:szCs w:val="24"/>
        </w:rPr>
        <w:t>a Casa de Leis, que encaminhe à Prefeita</w:t>
      </w:r>
      <w:r w:rsidRPr="00714EF4">
        <w:rPr>
          <w:rFonts w:ascii="Arial" w:eastAsia="Arial" w:hAnsi="Arial" w:cs="Arial"/>
          <w:i/>
          <w:sz w:val="24"/>
          <w:szCs w:val="24"/>
        </w:rPr>
        <w:t xml:space="preserve"> </w:t>
      </w:r>
      <w:r w:rsidR="002C21AF" w:rsidRPr="00714EF4">
        <w:rPr>
          <w:rFonts w:ascii="Arial" w:eastAsia="Arial" w:hAnsi="Arial" w:cs="Arial"/>
          <w:i/>
          <w:sz w:val="24"/>
          <w:szCs w:val="24"/>
        </w:rPr>
        <w:t>Municipal</w:t>
      </w:r>
      <w:r w:rsidR="00E979BF" w:rsidRPr="00714EF4">
        <w:rPr>
          <w:rFonts w:ascii="Arial" w:eastAsia="Arial" w:hAnsi="Arial" w:cs="Arial"/>
          <w:i/>
          <w:sz w:val="24"/>
          <w:szCs w:val="24"/>
        </w:rPr>
        <w:t xml:space="preserve"> Camila Fernandes de Araújo</w:t>
      </w:r>
      <w:r w:rsidR="002C21AF" w:rsidRPr="00714EF4">
        <w:rPr>
          <w:rFonts w:ascii="Arial" w:eastAsia="Arial" w:hAnsi="Arial" w:cs="Arial"/>
          <w:i/>
          <w:sz w:val="24"/>
          <w:szCs w:val="24"/>
        </w:rPr>
        <w:t>,</w:t>
      </w:r>
      <w:r w:rsidR="00E979BF" w:rsidRPr="00714EF4">
        <w:rPr>
          <w:rFonts w:ascii="Arial" w:eastAsia="Arial" w:hAnsi="Arial" w:cs="Arial"/>
          <w:i/>
          <w:sz w:val="24"/>
          <w:szCs w:val="24"/>
        </w:rPr>
        <w:t xml:space="preserve"> </w:t>
      </w:r>
      <w:r w:rsidR="00354649" w:rsidRPr="00714EF4">
        <w:rPr>
          <w:rFonts w:ascii="Arial" w:eastAsia="Arial" w:hAnsi="Arial" w:cs="Arial"/>
          <w:i/>
          <w:sz w:val="24"/>
          <w:szCs w:val="24"/>
        </w:rPr>
        <w:t>Votos</w:t>
      </w:r>
      <w:r w:rsidRPr="00714EF4">
        <w:rPr>
          <w:rFonts w:ascii="Arial" w:eastAsia="Arial" w:hAnsi="Arial" w:cs="Arial"/>
          <w:i/>
          <w:sz w:val="24"/>
          <w:szCs w:val="24"/>
        </w:rPr>
        <w:t xml:space="preserve"> de Aplauso</w:t>
      </w:r>
      <w:r w:rsidR="00E86095" w:rsidRPr="00714EF4">
        <w:rPr>
          <w:rFonts w:ascii="Arial" w:eastAsia="Arial" w:hAnsi="Arial" w:cs="Arial"/>
          <w:i/>
          <w:sz w:val="24"/>
          <w:szCs w:val="24"/>
        </w:rPr>
        <w:t>s</w:t>
      </w:r>
      <w:r w:rsidRPr="00714EF4">
        <w:rPr>
          <w:rFonts w:ascii="Arial" w:eastAsia="Arial" w:hAnsi="Arial" w:cs="Arial"/>
          <w:i/>
          <w:sz w:val="24"/>
          <w:szCs w:val="24"/>
        </w:rPr>
        <w:t xml:space="preserve">, pela </w:t>
      </w:r>
      <w:r w:rsidR="00144980" w:rsidRPr="00714EF4">
        <w:rPr>
          <w:rFonts w:ascii="Arial" w:eastAsia="Arial" w:hAnsi="Arial" w:cs="Arial"/>
          <w:i/>
          <w:sz w:val="24"/>
          <w:szCs w:val="24"/>
        </w:rPr>
        <w:t xml:space="preserve">Realização e Organização da </w:t>
      </w:r>
      <w:r w:rsidR="002C21AF" w:rsidRPr="00714EF4">
        <w:rPr>
          <w:rFonts w:ascii="Arial" w:eastAsia="Arial" w:hAnsi="Arial" w:cs="Arial"/>
          <w:i/>
          <w:sz w:val="24"/>
          <w:szCs w:val="24"/>
        </w:rPr>
        <w:t xml:space="preserve">Festa em Comemoração </w:t>
      </w:r>
      <w:r w:rsidR="00E979BF" w:rsidRPr="00714EF4">
        <w:rPr>
          <w:rFonts w:ascii="Arial" w:eastAsia="Arial" w:hAnsi="Arial" w:cs="Arial"/>
          <w:i/>
          <w:sz w:val="24"/>
          <w:szCs w:val="24"/>
        </w:rPr>
        <w:t xml:space="preserve">ao Dia das Mães do município de Miracema do </w:t>
      </w:r>
      <w:proofErr w:type="spellStart"/>
      <w:r w:rsidR="00E979BF" w:rsidRPr="00714EF4">
        <w:rPr>
          <w:rFonts w:ascii="Arial" w:eastAsia="Arial" w:hAnsi="Arial" w:cs="Arial"/>
          <w:i/>
          <w:sz w:val="24"/>
          <w:szCs w:val="24"/>
        </w:rPr>
        <w:t>Tocantins-TO</w:t>
      </w:r>
      <w:proofErr w:type="spellEnd"/>
      <w:r w:rsidR="00E979BF" w:rsidRPr="00714EF4">
        <w:rPr>
          <w:rFonts w:ascii="Arial" w:eastAsia="Arial" w:hAnsi="Arial" w:cs="Arial"/>
          <w:i/>
          <w:sz w:val="24"/>
          <w:szCs w:val="24"/>
        </w:rPr>
        <w:t>.</w:t>
      </w:r>
    </w:p>
    <w:p w:rsidR="009A79C3" w:rsidRPr="00714EF4" w:rsidRDefault="009A79C3" w:rsidP="00714EF4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E579D0" w:rsidRPr="00714EF4" w:rsidRDefault="00E579D0" w:rsidP="00714EF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14EF4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714EF4">
        <w:rPr>
          <w:rFonts w:ascii="Arial" w:eastAsia="Arial" w:hAnsi="Arial" w:cs="Arial"/>
          <w:sz w:val="24"/>
          <w:szCs w:val="24"/>
        </w:rPr>
        <w:t xml:space="preserve">equerer </w:t>
      </w:r>
      <w:r w:rsidR="00D060A4" w:rsidRPr="00714EF4">
        <w:rPr>
          <w:rFonts w:ascii="Arial" w:eastAsia="Arial" w:hAnsi="Arial" w:cs="Arial"/>
          <w:sz w:val="24"/>
          <w:szCs w:val="24"/>
        </w:rPr>
        <w:t xml:space="preserve">que encaminhe à Prefeita Municipal Camila Fernandes de Araújo, Votos de Aplausos, pela Realização e Organização da Festa em Comemoração ao Dia das Mães do município de Miracema do </w:t>
      </w:r>
      <w:proofErr w:type="spellStart"/>
      <w:r w:rsidR="00D060A4" w:rsidRPr="00714EF4">
        <w:rPr>
          <w:rFonts w:ascii="Arial" w:eastAsia="Arial" w:hAnsi="Arial" w:cs="Arial"/>
          <w:sz w:val="24"/>
          <w:szCs w:val="24"/>
        </w:rPr>
        <w:t>Tocantins-TO</w:t>
      </w:r>
      <w:proofErr w:type="spellEnd"/>
      <w:r w:rsidR="00D060A4" w:rsidRPr="00714EF4">
        <w:rPr>
          <w:rFonts w:ascii="Arial" w:eastAsia="Arial" w:hAnsi="Arial" w:cs="Arial"/>
          <w:sz w:val="24"/>
          <w:szCs w:val="24"/>
        </w:rPr>
        <w:t>.</w:t>
      </w:r>
    </w:p>
    <w:p w:rsidR="00354649" w:rsidRPr="00714EF4" w:rsidRDefault="00354649" w:rsidP="00714EF4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A79C3" w:rsidRDefault="00446496" w:rsidP="00714EF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14EF4">
        <w:rPr>
          <w:rFonts w:ascii="Arial" w:eastAsia="Arial" w:hAnsi="Arial" w:cs="Arial"/>
          <w:b/>
          <w:sz w:val="24"/>
          <w:szCs w:val="24"/>
        </w:rPr>
        <w:t>JUSTIFICATIVA</w:t>
      </w:r>
    </w:p>
    <w:p w:rsidR="009E1A99" w:rsidRPr="00714EF4" w:rsidRDefault="009E1A99" w:rsidP="00714EF4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060A4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E1A99">
        <w:rPr>
          <w:rFonts w:ascii="Arial" w:hAnsi="Arial" w:cs="Arial"/>
        </w:rPr>
        <w:t>Comemorar o Dia das Mães significa reconhecer o imenso valor familiar e social das mulheres que consagram suas vidas ao desenvolvimento e à felicidade de suas famílias.</w:t>
      </w:r>
    </w:p>
    <w:p w:rsidR="009E1A99" w:rsidRPr="009E1A99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060A4" w:rsidRDefault="00D060A4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14EF4">
        <w:rPr>
          <w:rFonts w:ascii="Arial" w:hAnsi="Arial" w:cs="Arial"/>
        </w:rPr>
        <w:t>O evento de Comemoração ao Dia das Mães proporcionou um momento especial de alegria, confraternização e valorização das mães de Miracema do Tocantins, com diversas atividades e distribuição de brindes.</w:t>
      </w:r>
    </w:p>
    <w:p w:rsidR="009E1A99" w:rsidRPr="00714EF4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060A4" w:rsidRDefault="00714EF4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060A4" w:rsidRPr="00714EF4">
        <w:rPr>
          <w:rFonts w:ascii="Arial" w:hAnsi="Arial" w:cs="Arial"/>
        </w:rPr>
        <w:t xml:space="preserve"> organização primorosa e a participação expressiva da comunidade evidenciaram o sucesso da iniciativa, fortalecendo os laços comunitários e promovendo o reconhecimento do papel fundamen</w:t>
      </w:r>
      <w:r w:rsidR="009E1A99">
        <w:rPr>
          <w:rFonts w:ascii="Arial" w:hAnsi="Arial" w:cs="Arial"/>
        </w:rPr>
        <w:t>tal das mães em nossa sociedade.</w:t>
      </w:r>
    </w:p>
    <w:p w:rsidR="009E1A99" w:rsidRPr="00714EF4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060A4" w:rsidRDefault="00804536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14EF4">
        <w:rPr>
          <w:rFonts w:ascii="Arial" w:hAnsi="Arial" w:cs="Arial"/>
        </w:rPr>
        <w:t>Por fim,</w:t>
      </w:r>
      <w:r w:rsidR="00D060A4" w:rsidRPr="00714EF4">
        <w:rPr>
          <w:rFonts w:ascii="Arial" w:hAnsi="Arial" w:cs="Arial"/>
        </w:rPr>
        <w:t xml:space="preserve"> a valorização de datas tão significativas e a promoção de eventos que celebram a família e a comunidade são ações louváveis e que </w:t>
      </w:r>
      <w:r w:rsidR="009E1A99">
        <w:rPr>
          <w:rFonts w:ascii="Arial" w:hAnsi="Arial" w:cs="Arial"/>
        </w:rPr>
        <w:t>merecem o devido reconhecimento.</w:t>
      </w:r>
    </w:p>
    <w:p w:rsidR="009E1A99" w:rsidRPr="00714EF4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060A4" w:rsidRDefault="00D060A4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14EF4">
        <w:rPr>
          <w:rFonts w:ascii="Arial" w:hAnsi="Arial" w:cs="Arial"/>
        </w:rPr>
        <w:t>Que esta Moção seja um reconhecimento público e formal de todo o trabalho e dedicação, servindo de incentivo para que continuem a pro</w:t>
      </w:r>
      <w:r w:rsidR="00804536" w:rsidRPr="00714EF4">
        <w:rPr>
          <w:rFonts w:ascii="Arial" w:hAnsi="Arial" w:cs="Arial"/>
        </w:rPr>
        <w:t xml:space="preserve">mover ações que engrandecem </w:t>
      </w:r>
      <w:r w:rsidRPr="00714EF4">
        <w:rPr>
          <w:rFonts w:ascii="Arial" w:hAnsi="Arial" w:cs="Arial"/>
        </w:rPr>
        <w:t>o município.</w:t>
      </w:r>
    </w:p>
    <w:p w:rsidR="009E1A99" w:rsidRPr="00714EF4" w:rsidRDefault="009E1A99" w:rsidP="009E1A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51076" w:rsidRPr="00714EF4" w:rsidRDefault="00354649" w:rsidP="009E1A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EF4">
        <w:rPr>
          <w:rFonts w:ascii="Arial" w:hAnsi="Arial" w:cs="Arial"/>
          <w:sz w:val="24"/>
          <w:szCs w:val="24"/>
        </w:rPr>
        <w:t>Os Votos de Aplausos</w:t>
      </w:r>
      <w:r w:rsidR="00973CBA" w:rsidRPr="00714EF4">
        <w:rPr>
          <w:rFonts w:ascii="Arial" w:hAnsi="Arial" w:cs="Arial"/>
          <w:sz w:val="24"/>
          <w:szCs w:val="24"/>
        </w:rPr>
        <w:t xml:space="preserve"> </w:t>
      </w:r>
      <w:r w:rsidR="00714EF4" w:rsidRPr="00714EF4">
        <w:rPr>
          <w:rFonts w:ascii="Arial" w:hAnsi="Arial" w:cs="Arial"/>
          <w:sz w:val="24"/>
          <w:szCs w:val="24"/>
        </w:rPr>
        <w:t>deve</w:t>
      </w:r>
      <w:r w:rsidR="00A55F48">
        <w:rPr>
          <w:rFonts w:ascii="Arial" w:hAnsi="Arial" w:cs="Arial"/>
          <w:sz w:val="24"/>
          <w:szCs w:val="24"/>
        </w:rPr>
        <w:t>m</w:t>
      </w:r>
      <w:r w:rsidR="00714EF4">
        <w:rPr>
          <w:rFonts w:ascii="Arial" w:hAnsi="Arial" w:cs="Arial"/>
          <w:sz w:val="24"/>
          <w:szCs w:val="24"/>
        </w:rPr>
        <w:t xml:space="preserve"> ser endereçado</w:t>
      </w:r>
      <w:r w:rsidR="00A55F48">
        <w:rPr>
          <w:rFonts w:ascii="Arial" w:hAnsi="Arial" w:cs="Arial"/>
          <w:sz w:val="24"/>
          <w:szCs w:val="24"/>
        </w:rPr>
        <w:t>s</w:t>
      </w:r>
      <w:r w:rsidR="00973CBA" w:rsidRPr="00714EF4">
        <w:rPr>
          <w:rFonts w:ascii="Arial" w:hAnsi="Arial" w:cs="Arial"/>
          <w:sz w:val="24"/>
          <w:szCs w:val="24"/>
        </w:rPr>
        <w:t xml:space="preserve"> </w:t>
      </w:r>
      <w:r w:rsidR="00714EF4" w:rsidRPr="00714EF4">
        <w:rPr>
          <w:rFonts w:ascii="Arial" w:hAnsi="Arial" w:cs="Arial"/>
          <w:sz w:val="24"/>
          <w:szCs w:val="24"/>
        </w:rPr>
        <w:t>para</w:t>
      </w:r>
      <w:r w:rsidR="00351076" w:rsidRPr="00714EF4">
        <w:rPr>
          <w:rFonts w:ascii="Arial" w:hAnsi="Arial" w:cs="Arial"/>
          <w:sz w:val="24"/>
          <w:szCs w:val="24"/>
        </w:rPr>
        <w:t xml:space="preserve">: </w:t>
      </w:r>
      <w:r w:rsidR="00714EF4" w:rsidRPr="00714EF4">
        <w:rPr>
          <w:rFonts w:ascii="Arial" w:hAnsi="Arial" w:cs="Arial"/>
          <w:sz w:val="24"/>
          <w:szCs w:val="24"/>
        </w:rPr>
        <w:t xml:space="preserve">Paço Municipal de Miracema do Tocantins, </w:t>
      </w:r>
      <w:r w:rsidR="00A55F48">
        <w:rPr>
          <w:rFonts w:ascii="Arial" w:hAnsi="Arial" w:cs="Arial"/>
          <w:color w:val="1F1F1F"/>
          <w:sz w:val="24"/>
          <w:szCs w:val="24"/>
          <w:shd w:val="clear" w:color="auto" w:fill="FFFFFF"/>
        </w:rPr>
        <w:t>Av</w:t>
      </w:r>
      <w:r w:rsidR="00714EF4" w:rsidRPr="00714EF4">
        <w:rPr>
          <w:rFonts w:ascii="Arial" w:hAnsi="Arial" w:cs="Arial"/>
          <w:color w:val="1F1F1F"/>
          <w:sz w:val="24"/>
          <w:szCs w:val="24"/>
          <w:shd w:val="clear" w:color="auto" w:fill="FFFFFF"/>
        </w:rPr>
        <w:t>. João Rodrigues, 703 - Centro, Miracema do Tocantins - TO, 77650-000</w:t>
      </w:r>
      <w:r w:rsidR="00714EF4">
        <w:rPr>
          <w:rFonts w:ascii="Arial" w:hAnsi="Arial" w:cs="Arial"/>
          <w:color w:val="1F1F1F"/>
          <w:sz w:val="24"/>
          <w:szCs w:val="24"/>
          <w:shd w:val="clear" w:color="auto" w:fill="FFFFFF"/>
        </w:rPr>
        <w:t>.</w:t>
      </w:r>
    </w:p>
    <w:p w:rsidR="00714EF4" w:rsidRPr="00714EF4" w:rsidRDefault="00714EF4" w:rsidP="00714E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DF4" w:rsidRPr="00714EF4" w:rsidRDefault="000948D9" w:rsidP="00714EF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14EF4">
        <w:rPr>
          <w:rFonts w:ascii="Arial" w:hAnsi="Arial" w:cs="Arial"/>
          <w:sz w:val="24"/>
          <w:szCs w:val="24"/>
        </w:rPr>
        <w:t xml:space="preserve">Sala de Sessões, </w:t>
      </w:r>
      <w:r w:rsidR="004F4609">
        <w:rPr>
          <w:rFonts w:ascii="Arial" w:hAnsi="Arial" w:cs="Arial"/>
          <w:sz w:val="24"/>
          <w:szCs w:val="24"/>
        </w:rPr>
        <w:t>02</w:t>
      </w:r>
      <w:r w:rsidR="006D1E8A" w:rsidRPr="00714EF4">
        <w:rPr>
          <w:rFonts w:ascii="Arial" w:hAnsi="Arial" w:cs="Arial"/>
          <w:sz w:val="24"/>
          <w:szCs w:val="24"/>
        </w:rPr>
        <w:t xml:space="preserve"> de </w:t>
      </w:r>
      <w:r w:rsidR="004F4609">
        <w:rPr>
          <w:rFonts w:ascii="Arial" w:hAnsi="Arial" w:cs="Arial"/>
          <w:sz w:val="24"/>
          <w:szCs w:val="24"/>
        </w:rPr>
        <w:t xml:space="preserve">junho  de </w:t>
      </w:r>
      <w:r w:rsidR="00714EF4">
        <w:rPr>
          <w:rFonts w:ascii="Arial" w:hAnsi="Arial" w:cs="Arial"/>
          <w:sz w:val="24"/>
          <w:szCs w:val="24"/>
        </w:rPr>
        <w:t>2025</w:t>
      </w:r>
      <w:r w:rsidRPr="00714EF4">
        <w:rPr>
          <w:rFonts w:ascii="Arial" w:hAnsi="Arial" w:cs="Arial"/>
          <w:sz w:val="24"/>
          <w:szCs w:val="24"/>
        </w:rPr>
        <w:t>.</w:t>
      </w:r>
    </w:p>
    <w:p w:rsidR="00714EF4" w:rsidRDefault="00714EF4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4EF4" w:rsidRDefault="00714EF4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4EF4" w:rsidRDefault="00714EF4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421D" w:rsidRPr="00714EF4" w:rsidRDefault="00202D6A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4EF4">
        <w:rPr>
          <w:rFonts w:ascii="Arial" w:hAnsi="Arial" w:cs="Arial"/>
          <w:b/>
          <w:sz w:val="24"/>
          <w:szCs w:val="24"/>
        </w:rPr>
        <w:t>NILTON FRANCO</w:t>
      </w:r>
    </w:p>
    <w:p w:rsidR="00C8421D" w:rsidRPr="00714EF4" w:rsidRDefault="00202D6A" w:rsidP="00714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4EF4">
        <w:rPr>
          <w:rFonts w:ascii="Arial" w:hAnsi="Arial" w:cs="Arial"/>
          <w:sz w:val="24"/>
          <w:szCs w:val="24"/>
        </w:rPr>
        <w:t>Deputado Estadual</w:t>
      </w:r>
    </w:p>
    <w:sectPr w:rsidR="00C8421D" w:rsidRPr="00714EF4" w:rsidSect="00714EF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EF4" w:rsidRDefault="00714EF4" w:rsidP="00202D6A">
      <w:pPr>
        <w:spacing w:after="0" w:line="240" w:lineRule="auto"/>
      </w:pPr>
      <w:r>
        <w:separator/>
      </w:r>
    </w:p>
  </w:endnote>
  <w:endnote w:type="continuationSeparator" w:id="1">
    <w:p w:rsidR="00714EF4" w:rsidRDefault="00714EF4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EF4" w:rsidRDefault="00714EF4" w:rsidP="00202D6A">
      <w:pPr>
        <w:spacing w:after="0" w:line="240" w:lineRule="auto"/>
      </w:pPr>
      <w:r>
        <w:separator/>
      </w:r>
    </w:p>
  </w:footnote>
  <w:footnote w:type="continuationSeparator" w:id="1">
    <w:p w:rsidR="00714EF4" w:rsidRDefault="00714EF4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F4" w:rsidRDefault="00714EF4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14EF4" w:rsidRDefault="00714EF4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423B3"/>
    <w:rsid w:val="000714AC"/>
    <w:rsid w:val="000852BC"/>
    <w:rsid w:val="00085B07"/>
    <w:rsid w:val="000948D9"/>
    <w:rsid w:val="000A03F6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624D2"/>
    <w:rsid w:val="00180BC0"/>
    <w:rsid w:val="00197A74"/>
    <w:rsid w:val="001D50B7"/>
    <w:rsid w:val="001F2B2E"/>
    <w:rsid w:val="00202D6A"/>
    <w:rsid w:val="00207120"/>
    <w:rsid w:val="00210EAD"/>
    <w:rsid w:val="0024701F"/>
    <w:rsid w:val="0025684F"/>
    <w:rsid w:val="002571DB"/>
    <w:rsid w:val="002575CE"/>
    <w:rsid w:val="002879A4"/>
    <w:rsid w:val="002A20D2"/>
    <w:rsid w:val="002A2D40"/>
    <w:rsid w:val="002C21AF"/>
    <w:rsid w:val="002F6DE1"/>
    <w:rsid w:val="003436AA"/>
    <w:rsid w:val="00350B04"/>
    <w:rsid w:val="00351076"/>
    <w:rsid w:val="00354649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664A9"/>
    <w:rsid w:val="00471E1D"/>
    <w:rsid w:val="00477A0D"/>
    <w:rsid w:val="004B305B"/>
    <w:rsid w:val="004F3D05"/>
    <w:rsid w:val="004F4609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115E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14EF4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04536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73CBA"/>
    <w:rsid w:val="00985656"/>
    <w:rsid w:val="00987585"/>
    <w:rsid w:val="00994D72"/>
    <w:rsid w:val="009A79C3"/>
    <w:rsid w:val="009B57EC"/>
    <w:rsid w:val="009D36FA"/>
    <w:rsid w:val="009E1A99"/>
    <w:rsid w:val="009E4928"/>
    <w:rsid w:val="009E693E"/>
    <w:rsid w:val="00A40C8B"/>
    <w:rsid w:val="00A51DF4"/>
    <w:rsid w:val="00A55F48"/>
    <w:rsid w:val="00AA2025"/>
    <w:rsid w:val="00AB03E5"/>
    <w:rsid w:val="00AC74EC"/>
    <w:rsid w:val="00AE61D2"/>
    <w:rsid w:val="00B04EEA"/>
    <w:rsid w:val="00B05A3C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F6F29"/>
    <w:rsid w:val="00D04249"/>
    <w:rsid w:val="00D060A4"/>
    <w:rsid w:val="00D1607E"/>
    <w:rsid w:val="00D44364"/>
    <w:rsid w:val="00D47978"/>
    <w:rsid w:val="00D52DD1"/>
    <w:rsid w:val="00D74164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6095"/>
    <w:rsid w:val="00E87043"/>
    <w:rsid w:val="00E913B7"/>
    <w:rsid w:val="00E979BF"/>
    <w:rsid w:val="00EA026E"/>
    <w:rsid w:val="00EA2E84"/>
    <w:rsid w:val="00EC1B29"/>
    <w:rsid w:val="00EC47F7"/>
    <w:rsid w:val="00ED204C"/>
    <w:rsid w:val="00EF532C"/>
    <w:rsid w:val="00F0351C"/>
    <w:rsid w:val="00F22A78"/>
    <w:rsid w:val="00F457EC"/>
    <w:rsid w:val="00F52148"/>
    <w:rsid w:val="00F7194E"/>
    <w:rsid w:val="00F770F1"/>
    <w:rsid w:val="00F93198"/>
    <w:rsid w:val="00FA1EEA"/>
    <w:rsid w:val="00FB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0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  <w:style w:type="character" w:styleId="Forte">
    <w:name w:val="Strong"/>
    <w:basedOn w:val="Fontepargpadro"/>
    <w:uiPriority w:val="22"/>
    <w:qFormat/>
    <w:rsid w:val="00D060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B2CCE-AC34-4045-8259-5202FBC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5</cp:revision>
  <cp:lastPrinted>2025-05-29T13:44:00Z</cp:lastPrinted>
  <dcterms:created xsi:type="dcterms:W3CDTF">2025-05-29T12:44:00Z</dcterms:created>
  <dcterms:modified xsi:type="dcterms:W3CDTF">2025-06-02T17:55:00Z</dcterms:modified>
</cp:coreProperties>
</file>