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0F" w:rsidRPr="00375362" w:rsidRDefault="00EA600F" w:rsidP="00EA600F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00F" w:rsidRDefault="00EA600F" w:rsidP="00EA600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EA600F" w:rsidRPr="0059514F" w:rsidRDefault="00EA600F" w:rsidP="00EA600F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EA600F" w:rsidRDefault="00EA600F" w:rsidP="00EA600F">
      <w:pPr>
        <w:rPr>
          <w:rFonts w:ascii="Arial" w:hAnsi="Arial" w:cs="Arial"/>
          <w:sz w:val="24"/>
          <w:szCs w:val="24"/>
        </w:rPr>
      </w:pPr>
    </w:p>
    <w:p w:rsidR="00EA600F" w:rsidRPr="00E422D9" w:rsidRDefault="00EA600F" w:rsidP="00EA600F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EA600F" w:rsidRPr="00EA600F" w:rsidRDefault="00EA600F" w:rsidP="00EA600F">
      <w:pPr>
        <w:pStyle w:val="NormalWeb"/>
        <w:shd w:val="clear" w:color="auto" w:fill="FFFFFF"/>
        <w:spacing w:before="0" w:beforeAutospacing="0" w:after="122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</w:t>
      </w:r>
      <w:r w:rsidRPr="00305887">
        <w:rPr>
          <w:rFonts w:ascii="Arial" w:hAnsi="Arial" w:cs="Arial"/>
          <w:i/>
          <w:sz w:val="22"/>
          <w:szCs w:val="22"/>
        </w:rPr>
        <w:t xml:space="preserve">Tocantins </w:t>
      </w:r>
      <w:r w:rsidRPr="007623C8">
        <w:rPr>
          <w:rFonts w:ascii="Arial" w:hAnsi="Arial" w:cs="Arial"/>
          <w:i/>
          <w:sz w:val="22"/>
          <w:szCs w:val="22"/>
        </w:rPr>
        <w:t xml:space="preserve">o envio de expediente ao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>Excelentíssimo Senhor</w:t>
      </w:r>
      <w:proofErr w:type="gramStart"/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i/>
          <w:color w:val="000000"/>
          <w:sz w:val="22"/>
          <w:szCs w:val="22"/>
        </w:rPr>
        <w:t xml:space="preserve">Secretário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da Educação </w:t>
      </w:r>
      <w:r w:rsidRPr="00EA600F">
        <w:rPr>
          <w:rFonts w:ascii="Arial" w:hAnsi="Arial" w:cs="Arial"/>
          <w:i/>
          <w:color w:val="000000"/>
          <w:sz w:val="22"/>
          <w:szCs w:val="22"/>
        </w:rPr>
        <w:t xml:space="preserve">solicitando </w:t>
      </w:r>
      <w:r w:rsidRPr="00EA600F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a ampliação e modernização da rede de internet nas escolas estaduais do Tocantins.</w:t>
      </w:r>
    </w:p>
    <w:p w:rsidR="00EA600F" w:rsidRPr="00BB45FD" w:rsidRDefault="00EA600F" w:rsidP="00EA600F">
      <w:pPr>
        <w:pStyle w:val="NormalWeb"/>
        <w:shd w:val="clear" w:color="auto" w:fill="FFFFFF"/>
        <w:spacing w:before="0" w:beforeAutospacing="0" w:after="122" w:afterAutospacing="0"/>
        <w:ind w:left="2832" w:firstLine="708"/>
        <w:jc w:val="both"/>
        <w:rPr>
          <w:rFonts w:ascii="Arial" w:hAnsi="Arial" w:cs="Arial"/>
          <w:i/>
          <w:sz w:val="22"/>
          <w:szCs w:val="22"/>
        </w:rPr>
      </w:pPr>
    </w:p>
    <w:p w:rsidR="00EA600F" w:rsidRPr="00EA600F" w:rsidRDefault="00EA600F" w:rsidP="00EA600F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i/>
          <w:sz w:val="22"/>
          <w:szCs w:val="22"/>
        </w:rPr>
      </w:pPr>
      <w:r w:rsidRPr="00305887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</w:t>
      </w:r>
      <w:r w:rsidRPr="007623C8">
        <w:rPr>
          <w:rFonts w:ascii="Arial" w:hAnsi="Arial" w:cs="Arial"/>
          <w:sz w:val="22"/>
          <w:szCs w:val="22"/>
        </w:rPr>
        <w:t xml:space="preserve">ao </w:t>
      </w:r>
      <w:r w:rsidRPr="007623C8">
        <w:rPr>
          <w:rFonts w:ascii="Arial" w:hAnsi="Arial" w:cs="Arial"/>
          <w:color w:val="000000"/>
          <w:sz w:val="22"/>
          <w:szCs w:val="22"/>
        </w:rPr>
        <w:t>Excelentíssimo Senhor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Secretário </w:t>
      </w:r>
      <w:r w:rsidRPr="007623C8">
        <w:rPr>
          <w:rFonts w:ascii="Arial" w:hAnsi="Arial" w:cs="Arial"/>
          <w:i/>
          <w:color w:val="000000"/>
          <w:sz w:val="22"/>
          <w:szCs w:val="22"/>
        </w:rPr>
        <w:t xml:space="preserve">da Educação </w:t>
      </w:r>
      <w:r w:rsidRPr="00EA600F">
        <w:rPr>
          <w:rFonts w:ascii="Arial" w:hAnsi="Arial" w:cs="Arial"/>
          <w:i/>
          <w:color w:val="000000"/>
          <w:sz w:val="22"/>
          <w:szCs w:val="22"/>
        </w:rPr>
        <w:t xml:space="preserve">solicitando </w:t>
      </w:r>
      <w:r w:rsidRPr="00EA600F">
        <w:rPr>
          <w:rFonts w:ascii="Arial" w:hAnsi="Arial" w:cs="Arial"/>
          <w:bCs/>
          <w:i/>
          <w:color w:val="000000"/>
          <w:sz w:val="22"/>
          <w:szCs w:val="22"/>
          <w:shd w:val="clear" w:color="auto" w:fill="FFFFFF"/>
        </w:rPr>
        <w:t>a ampliação e modernização da rede de internet nas escolas estaduais do Tocantins.</w:t>
      </w:r>
    </w:p>
    <w:p w:rsidR="00EA600F" w:rsidRDefault="00EA600F" w:rsidP="00EA600F">
      <w:pPr>
        <w:pStyle w:val="NormalWeb"/>
        <w:shd w:val="clear" w:color="auto" w:fill="FFFFFF"/>
        <w:spacing w:before="0" w:beforeAutospacing="0" w:after="122" w:afterAutospacing="0"/>
        <w:jc w:val="both"/>
        <w:rPr>
          <w:rFonts w:ascii="Arial" w:hAnsi="Arial" w:cs="Arial"/>
          <w:b/>
        </w:rPr>
      </w:pPr>
    </w:p>
    <w:p w:rsidR="00EA600F" w:rsidRPr="00E422D9" w:rsidRDefault="00EA600F" w:rsidP="00EA600F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EA600F" w:rsidRDefault="00EA600F" w:rsidP="00EA600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EA600F">
        <w:rPr>
          <w:rFonts w:ascii="Arial" w:hAnsi="Arial" w:cs="Arial"/>
          <w:color w:val="000000"/>
          <w:sz w:val="22"/>
          <w:szCs w:val="22"/>
        </w:rPr>
        <w:t>Considerando a crescente necessidade de conectividade e o papel fundamental da tecnologia na educação, é imprescindível a ampliação e modernização da rede de internet em todas as escolas estaduais do Tocantins. Atualmente, muitas dessas instituições enfrentam dificuldades no acesso à rede, limitando o aproveitamento pedagógico de plataformas digitais, o desenvolvimento de projetos inovadores e o acesso dos alunos a conteúdos educacionais atualizados.</w:t>
      </w:r>
    </w:p>
    <w:p w:rsidR="00EA600F" w:rsidRPr="00EA600F" w:rsidRDefault="00EA600F" w:rsidP="00EA600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EA600F">
        <w:rPr>
          <w:rFonts w:ascii="Arial" w:hAnsi="Arial" w:cs="Arial"/>
          <w:color w:val="000000"/>
          <w:sz w:val="22"/>
          <w:szCs w:val="22"/>
        </w:rPr>
        <w:t xml:space="preserve">A medida visa garantir condições adequadas para o ensino híbrido, a </w:t>
      </w:r>
      <w:proofErr w:type="gramStart"/>
      <w:r w:rsidRPr="00EA600F">
        <w:rPr>
          <w:rFonts w:ascii="Arial" w:hAnsi="Arial" w:cs="Arial"/>
          <w:color w:val="000000"/>
          <w:sz w:val="22"/>
          <w:szCs w:val="22"/>
        </w:rPr>
        <w:t>implementação</w:t>
      </w:r>
      <w:proofErr w:type="gramEnd"/>
      <w:r w:rsidRPr="00EA600F">
        <w:rPr>
          <w:rFonts w:ascii="Arial" w:hAnsi="Arial" w:cs="Arial"/>
          <w:color w:val="000000"/>
          <w:sz w:val="22"/>
          <w:szCs w:val="22"/>
        </w:rPr>
        <w:t xml:space="preserve"> de laboratórios digitais e a utilização de recursos tecnológicos que contribuem para a formação integral dos estudantes em todo o Estado. Além disso, promove a valorização dos profissionais da educação e fortalece o compromisso do Tocantins com a qualidade do ensino público.</w:t>
      </w:r>
    </w:p>
    <w:p w:rsidR="00EA600F" w:rsidRDefault="00EA600F" w:rsidP="00EA600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600F">
        <w:rPr>
          <w:rFonts w:ascii="Arial" w:hAnsi="Arial" w:cs="Arial"/>
          <w:color w:val="000000"/>
          <w:sz w:val="22"/>
          <w:szCs w:val="22"/>
        </w:rPr>
        <w:t xml:space="preserve">Investir na conectividade das escolas é fundamental para reduzir desigualdades, ampliar oportunidades e preparar os alunos para os desafios do século XXI. Por isso, é necessário que o Poder Executivo priorize ações voltadas para a modernização da </w:t>
      </w:r>
      <w:proofErr w:type="spellStart"/>
      <w:r w:rsidRPr="00EA600F">
        <w:rPr>
          <w:rFonts w:ascii="Arial" w:hAnsi="Arial" w:cs="Arial"/>
          <w:color w:val="000000"/>
          <w:sz w:val="22"/>
          <w:szCs w:val="22"/>
        </w:rPr>
        <w:t>infraestrutura</w:t>
      </w:r>
      <w:proofErr w:type="spellEnd"/>
      <w:r w:rsidRPr="00EA600F">
        <w:rPr>
          <w:rFonts w:ascii="Arial" w:hAnsi="Arial" w:cs="Arial"/>
          <w:color w:val="000000"/>
          <w:sz w:val="22"/>
          <w:szCs w:val="22"/>
        </w:rPr>
        <w:t xml:space="preserve"> tecnológica das unidades escolares estaduais, beneficiando toda a comunidade escolar do Tocantins.</w:t>
      </w:r>
    </w:p>
    <w:p w:rsidR="00EA600F" w:rsidRPr="00EA600F" w:rsidRDefault="00EA600F" w:rsidP="00EA600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color w:val="222222"/>
          <w:sz w:val="22"/>
          <w:szCs w:val="22"/>
        </w:rPr>
      </w:pPr>
    </w:p>
    <w:p w:rsidR="00EA600F" w:rsidRDefault="00EA600F" w:rsidP="00EA600F">
      <w:pPr>
        <w:jc w:val="center"/>
        <w:rPr>
          <w:rFonts w:ascii="Arial" w:hAnsi="Arial" w:cs="Arial"/>
          <w:b/>
          <w:sz w:val="20"/>
          <w:szCs w:val="20"/>
        </w:rPr>
      </w:pPr>
    </w:p>
    <w:p w:rsidR="00EA600F" w:rsidRDefault="00EA600F" w:rsidP="00EA600F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EA600F" w:rsidRPr="007623C8" w:rsidRDefault="00EA600F" w:rsidP="00EA600F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p w:rsidR="00CE0C2A" w:rsidRDefault="00CE0C2A"/>
    <w:sectPr w:rsidR="00CE0C2A" w:rsidSect="00797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600F"/>
    <w:rsid w:val="00CE0C2A"/>
    <w:rsid w:val="00EA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0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6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00F"/>
  </w:style>
  <w:style w:type="paragraph" w:styleId="NormalWeb">
    <w:name w:val="Normal (Web)"/>
    <w:basedOn w:val="Normal"/>
    <w:uiPriority w:val="99"/>
    <w:unhideWhenUsed/>
    <w:rsid w:val="00EA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2025-06-03T20:00:00Z</dcterms:created>
  <dcterms:modified xsi:type="dcterms:W3CDTF">2025-06-03T20:07:00Z</dcterms:modified>
</cp:coreProperties>
</file>