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E2B" w14:textId="6F5E4D15" w:rsidR="00BD257A" w:rsidRPr="00F45F93" w:rsidRDefault="002E3235" w:rsidP="00F41576">
      <w:pPr>
        <w:widowControl/>
        <w:autoSpaceDE/>
        <w:autoSpaceDN/>
        <w:adjustRightInd/>
        <w:spacing w:before="100" w:beforeAutospacing="1" w:after="100" w:afterAutospacing="1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F45F9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F45F93">
        <w:rPr>
          <w:rFonts w:ascii="Segoe UI" w:hAnsi="Segoe UI" w:cs="Segoe UI"/>
          <w:b/>
          <w:bCs/>
          <w:sz w:val="24"/>
          <w:szCs w:val="24"/>
        </w:rPr>
        <w:t>E LEI Nº</w:t>
      </w:r>
      <w:r w:rsidR="00C40F92">
        <w:rPr>
          <w:rFonts w:ascii="Segoe UI" w:hAnsi="Segoe UI" w:cs="Segoe UI"/>
          <w:b/>
          <w:bCs/>
          <w:sz w:val="24"/>
          <w:szCs w:val="24"/>
        </w:rPr>
        <w:t xml:space="preserve"> /</w:t>
      </w:r>
      <w:r w:rsidR="00B014CF" w:rsidRPr="00F45F93">
        <w:rPr>
          <w:rFonts w:ascii="Segoe UI" w:hAnsi="Segoe UI" w:cs="Segoe UI"/>
          <w:b/>
          <w:bCs/>
          <w:sz w:val="24"/>
          <w:szCs w:val="24"/>
        </w:rPr>
        <w:t>20</w:t>
      </w:r>
      <w:r w:rsidRPr="00F45F93">
        <w:rPr>
          <w:rFonts w:ascii="Segoe UI" w:hAnsi="Segoe UI" w:cs="Segoe UI"/>
          <w:b/>
          <w:bCs/>
          <w:sz w:val="24"/>
          <w:szCs w:val="24"/>
        </w:rPr>
        <w:t>2</w:t>
      </w:r>
      <w:r w:rsidR="00C90008">
        <w:rPr>
          <w:rFonts w:ascii="Segoe UI" w:hAnsi="Segoe UI" w:cs="Segoe UI"/>
          <w:b/>
          <w:bCs/>
          <w:sz w:val="24"/>
          <w:szCs w:val="24"/>
        </w:rPr>
        <w:t>5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.</w:t>
      </w:r>
    </w:p>
    <w:p w14:paraId="3C58A691" w14:textId="15DD2E80" w:rsidR="00A14F0D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INSTITUI A POLÍTICA ESTADUAL DE</w:t>
      </w:r>
    </w:p>
    <w:p w14:paraId="2FFAED9B" w14:textId="78DD62B7" w:rsidR="00A14F0D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PREVENÇÃO E CESSAÇÃO DO</w:t>
      </w:r>
    </w:p>
    <w:p w14:paraId="487A207C" w14:textId="6A4464C6" w:rsidR="00A14F0D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TABAGISMO ENTRE ADOLESCENTES</w:t>
      </w:r>
    </w:p>
    <w:p w14:paraId="103D1256" w14:textId="54653AC7" w:rsidR="00A14F0D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E JOVENS, COM AÇÕES INTEGRADAS</w:t>
      </w:r>
    </w:p>
    <w:p w14:paraId="11F52631" w14:textId="1732AFD3" w:rsidR="00A14F0D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NAS REDES DE SAÚDE E EDUCAÇÃO,</w:t>
      </w:r>
    </w:p>
    <w:p w14:paraId="75A21A8F" w14:textId="49D07D13" w:rsidR="00EE6D87" w:rsidRPr="00A14F0D" w:rsidRDefault="00A14F0D" w:rsidP="00A14F0D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111"/>
        <w:jc w:val="both"/>
        <w:rPr>
          <w:rFonts w:ascii="Segoe UI" w:hAnsi="Segoe UI" w:cs="Segoe UI"/>
          <w:b/>
          <w:bCs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NO ÂMBITO DO ESTADO DO TOCANTINS E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A14F0D">
        <w:rPr>
          <w:rFonts w:ascii="Segoe UI" w:hAnsi="Segoe UI" w:cs="Segoe UI"/>
          <w:b/>
          <w:bCs/>
          <w:sz w:val="24"/>
          <w:szCs w:val="24"/>
        </w:rPr>
        <w:t>DÁ OUTRAS PROVIDÊNCIAS.</w:t>
      </w:r>
    </w:p>
    <w:p w14:paraId="58DC9103" w14:textId="77777777" w:rsidR="004109A8" w:rsidRPr="004109A8" w:rsidRDefault="004109A8" w:rsidP="004109A8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3969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66E1D236" w14:textId="788DE73C" w:rsidR="00753048" w:rsidRPr="00303D9E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3D9E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303D9E">
        <w:rPr>
          <w:rFonts w:ascii="Segoe UI" w:hAnsi="Segoe UI" w:cs="Segoe UI"/>
          <w:b/>
          <w:sz w:val="24"/>
          <w:szCs w:val="24"/>
        </w:rPr>
        <w:t>ASSEMBLEIA LEGISLATIVA DO ESTADO</w:t>
      </w:r>
      <w:r w:rsidR="00C90008">
        <w:rPr>
          <w:rFonts w:ascii="Segoe UI" w:hAnsi="Segoe UI" w:cs="Segoe UI"/>
          <w:b/>
          <w:sz w:val="24"/>
          <w:szCs w:val="24"/>
        </w:rPr>
        <w:t xml:space="preserve"> </w:t>
      </w:r>
      <w:r w:rsidR="002E3235" w:rsidRPr="00303D9E">
        <w:rPr>
          <w:rFonts w:ascii="Segoe UI" w:hAnsi="Segoe UI" w:cs="Segoe UI"/>
          <w:b/>
          <w:sz w:val="24"/>
          <w:szCs w:val="24"/>
        </w:rPr>
        <w:t>DO TOCANTINS</w:t>
      </w:r>
      <w:r w:rsidRPr="00303D9E">
        <w:rPr>
          <w:rFonts w:ascii="Segoe UI" w:hAnsi="Segoe UI" w:cs="Segoe UI"/>
          <w:sz w:val="24"/>
          <w:szCs w:val="24"/>
        </w:rPr>
        <w:t xml:space="preserve">, </w:t>
      </w:r>
      <w:r w:rsidR="00C40F92">
        <w:rPr>
          <w:rFonts w:ascii="Segoe UI" w:hAnsi="Segoe UI" w:cs="Segoe UI"/>
          <w:sz w:val="24"/>
          <w:szCs w:val="24"/>
        </w:rPr>
        <w:t>d</w:t>
      </w:r>
      <w:r w:rsidR="00695E2F">
        <w:rPr>
          <w:rFonts w:ascii="Segoe UI" w:hAnsi="Segoe UI" w:cs="Segoe UI"/>
          <w:sz w:val="24"/>
          <w:szCs w:val="24"/>
        </w:rPr>
        <w:t>ecreta</w:t>
      </w:r>
      <w:r w:rsidRPr="00303D9E">
        <w:rPr>
          <w:rFonts w:ascii="Segoe UI" w:hAnsi="Segoe UI" w:cs="Segoe UI"/>
          <w:sz w:val="24"/>
          <w:szCs w:val="24"/>
        </w:rPr>
        <w:t>:</w:t>
      </w:r>
    </w:p>
    <w:p w14:paraId="6CED6440" w14:textId="74EE05CA" w:rsidR="00A14F0D" w:rsidRPr="00A14F0D" w:rsidRDefault="008202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95F8D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Art</w:t>
      </w:r>
      <w:r w:rsidR="00F45F93" w:rsidRPr="00495F8D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495F8D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1º</w:t>
      </w:r>
      <w:r w:rsidR="00ED557A" w:rsidRPr="00495F8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 xml:space="preserve">Fica criada, no âmbito do Estado </w:t>
      </w:r>
      <w:r w:rsidR="00A14F0D">
        <w:rPr>
          <w:rFonts w:ascii="Segoe UI" w:hAnsi="Segoe UI" w:cs="Segoe UI"/>
          <w:sz w:val="24"/>
          <w:szCs w:val="24"/>
        </w:rPr>
        <w:t>do Tocantins</w:t>
      </w:r>
      <w:r w:rsidR="00A14F0D" w:rsidRPr="00A14F0D">
        <w:rPr>
          <w:rFonts w:ascii="Segoe UI" w:hAnsi="Segoe UI" w:cs="Segoe UI"/>
          <w:sz w:val="24"/>
          <w:szCs w:val="24"/>
        </w:rPr>
        <w:t>, a Política Estadual</w:t>
      </w:r>
      <w:r w:rsidR="00A14F0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>de Prevenção e Cessação do Tabagismo entre Adolescentes e Jovens, com a</w:t>
      </w:r>
      <w:r w:rsidR="00A14F0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 xml:space="preserve">finalidade de reduzir o consumo de produtos </w:t>
      </w:r>
      <w:proofErr w:type="spellStart"/>
      <w:r w:rsidR="00A14F0D" w:rsidRPr="00A14F0D">
        <w:rPr>
          <w:rFonts w:ascii="Segoe UI" w:hAnsi="Segoe UI" w:cs="Segoe UI"/>
          <w:sz w:val="24"/>
          <w:szCs w:val="24"/>
        </w:rPr>
        <w:t>fumígenos</w:t>
      </w:r>
      <w:proofErr w:type="spellEnd"/>
      <w:r w:rsidR="00A14F0D" w:rsidRPr="00A14F0D">
        <w:rPr>
          <w:rFonts w:ascii="Segoe UI" w:hAnsi="Segoe UI" w:cs="Segoe UI"/>
          <w:sz w:val="24"/>
          <w:szCs w:val="24"/>
        </w:rPr>
        <w:t>, inclusive os dispositivos</w:t>
      </w:r>
      <w:r w:rsidR="00A14F0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>eletrônicos de fumar, por pessoas com idade entre 10 (dez) e 18 (dezoito) anos,</w:t>
      </w:r>
      <w:r w:rsidR="00A14F0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>promovendo ações educativas, preventivas e de apoio à cessação do uso.</w:t>
      </w:r>
    </w:p>
    <w:p w14:paraId="34031BFC" w14:textId="5A58F44D" w:rsid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b/>
          <w:bCs/>
          <w:sz w:val="24"/>
          <w:szCs w:val="24"/>
        </w:rPr>
        <w:t>Parágrafo único.</w:t>
      </w:r>
      <w:r w:rsidRPr="00A14F0D">
        <w:rPr>
          <w:rFonts w:ascii="Segoe UI" w:hAnsi="Segoe UI" w:cs="Segoe UI"/>
          <w:sz w:val="24"/>
          <w:szCs w:val="24"/>
        </w:rPr>
        <w:t xml:space="preserve"> Para os efeitos desta Lei, consideram-se produtos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14F0D">
        <w:rPr>
          <w:rFonts w:ascii="Segoe UI" w:hAnsi="Segoe UI" w:cs="Segoe UI"/>
          <w:sz w:val="24"/>
          <w:szCs w:val="24"/>
        </w:rPr>
        <w:t>fumígenos</w:t>
      </w:r>
      <w:proofErr w:type="spellEnd"/>
      <w:r w:rsidRPr="00A14F0D">
        <w:rPr>
          <w:rFonts w:ascii="Segoe UI" w:hAnsi="Segoe UI" w:cs="Segoe UI"/>
          <w:sz w:val="24"/>
          <w:szCs w:val="24"/>
        </w:rPr>
        <w:t xml:space="preserve"> os cigarros convencionais, cigarros eletrônicos, </w:t>
      </w:r>
      <w:proofErr w:type="spellStart"/>
      <w:r w:rsidRPr="00A14F0D">
        <w:rPr>
          <w:rFonts w:ascii="Segoe UI" w:hAnsi="Segoe UI" w:cs="Segoe UI"/>
          <w:sz w:val="24"/>
          <w:szCs w:val="24"/>
        </w:rPr>
        <w:t>vapes</w:t>
      </w:r>
      <w:proofErr w:type="spellEnd"/>
      <w:r w:rsidRPr="00A14F0D">
        <w:rPr>
          <w:rFonts w:ascii="Segoe UI" w:hAnsi="Segoe UI" w:cs="Segoe UI"/>
          <w:sz w:val="24"/>
          <w:szCs w:val="24"/>
        </w:rPr>
        <w:t>, narguilés, tabaco</w:t>
      </w:r>
      <w:r>
        <w:rPr>
          <w:rFonts w:ascii="Segoe UI" w:hAnsi="Segoe UI" w:cs="Segoe UI"/>
          <w:sz w:val="24"/>
          <w:szCs w:val="24"/>
        </w:rPr>
        <w:t xml:space="preserve"> aquecido </w:t>
      </w:r>
      <w:r w:rsidRPr="00A14F0D">
        <w:rPr>
          <w:rFonts w:ascii="Segoe UI" w:hAnsi="Segoe UI" w:cs="Segoe UI"/>
          <w:sz w:val="24"/>
          <w:szCs w:val="24"/>
        </w:rPr>
        <w:t>e quaisquer dispositivos que possibilitem a inalação de nicotina ou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substâncias similares.</w:t>
      </w:r>
    </w:p>
    <w:p w14:paraId="0EBBD2B0" w14:textId="00BCC012" w:rsidR="00A14F0D" w:rsidRPr="00A14F0D" w:rsidRDefault="00495F8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495F8D">
        <w:rPr>
          <w:rFonts w:ascii="Segoe UI" w:hAnsi="Segoe UI" w:cs="Segoe UI"/>
          <w:b/>
          <w:bCs/>
          <w:sz w:val="24"/>
          <w:szCs w:val="24"/>
        </w:rPr>
        <w:t>Art. 2º</w:t>
      </w:r>
      <w:r w:rsidRPr="00495F8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>Política Estadual de que trata esta Lei será desenvolvida</w:t>
      </w:r>
      <w:r w:rsidR="00A14F0D">
        <w:rPr>
          <w:rFonts w:ascii="Segoe UI" w:hAnsi="Segoe UI" w:cs="Segoe UI"/>
          <w:sz w:val="24"/>
          <w:szCs w:val="24"/>
        </w:rPr>
        <w:t xml:space="preserve"> </w:t>
      </w:r>
      <w:r w:rsidR="00A14F0D" w:rsidRPr="00A14F0D">
        <w:rPr>
          <w:rFonts w:ascii="Segoe UI" w:hAnsi="Segoe UI" w:cs="Segoe UI"/>
          <w:sz w:val="24"/>
          <w:szCs w:val="24"/>
        </w:rPr>
        <w:t>com base nas seguintes diretrizes:</w:t>
      </w:r>
    </w:p>
    <w:p w14:paraId="14C48ED7" w14:textId="77777777" w:rsidR="00A14F0D" w:rsidRDefault="00A14F0D" w:rsidP="00A14F0D">
      <w:pPr>
        <w:shd w:val="clear" w:color="auto" w:fill="FFFFFF"/>
        <w:spacing w:before="240" w:after="240"/>
        <w:ind w:firstLine="851"/>
        <w:jc w:val="both"/>
      </w:pPr>
      <w:r w:rsidRPr="00A14F0D">
        <w:rPr>
          <w:rFonts w:ascii="Segoe UI" w:hAnsi="Segoe UI" w:cs="Segoe UI"/>
          <w:sz w:val="24"/>
          <w:szCs w:val="24"/>
        </w:rPr>
        <w:t xml:space="preserve">I – </w:t>
      </w:r>
      <w:proofErr w:type="gramStart"/>
      <w:r w:rsidRPr="00A14F0D">
        <w:rPr>
          <w:rFonts w:ascii="Segoe UI" w:hAnsi="Segoe UI" w:cs="Segoe UI"/>
          <w:sz w:val="24"/>
          <w:szCs w:val="24"/>
        </w:rPr>
        <w:t>integração</w:t>
      </w:r>
      <w:proofErr w:type="gramEnd"/>
      <w:r w:rsidRPr="00A14F0D">
        <w:rPr>
          <w:rFonts w:ascii="Segoe UI" w:hAnsi="Segoe UI" w:cs="Segoe UI"/>
          <w:sz w:val="24"/>
          <w:szCs w:val="24"/>
        </w:rPr>
        <w:t xml:space="preserve"> entre as redes pública de saúde, educação, assistência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social e juventude para a formulação e execução de ações preventivas e de combate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ao tabagismo;</w:t>
      </w:r>
      <w:r w:rsidRPr="00A14F0D">
        <w:t xml:space="preserve"> </w:t>
      </w:r>
    </w:p>
    <w:p w14:paraId="33F94536" w14:textId="07F5AEA5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 xml:space="preserve">II – </w:t>
      </w:r>
      <w:proofErr w:type="gramStart"/>
      <w:r w:rsidRPr="00A14F0D">
        <w:rPr>
          <w:rFonts w:ascii="Segoe UI" w:hAnsi="Segoe UI" w:cs="Segoe UI"/>
          <w:sz w:val="24"/>
          <w:szCs w:val="24"/>
        </w:rPr>
        <w:t>realização</w:t>
      </w:r>
      <w:proofErr w:type="gramEnd"/>
      <w:r w:rsidRPr="00A14F0D">
        <w:rPr>
          <w:rFonts w:ascii="Segoe UI" w:hAnsi="Segoe UI" w:cs="Segoe UI"/>
          <w:sz w:val="24"/>
          <w:szCs w:val="24"/>
        </w:rPr>
        <w:t xml:space="preserve"> de campanhas educativas permanentes sobre 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malefícios do tabagismo, com foco nos dispositivos eletrônicos de fumar,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especialmente em escolas, universidades, centros de juventude e espaços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convivência social;</w:t>
      </w:r>
    </w:p>
    <w:p w14:paraId="3BCFCF19" w14:textId="7C1CE390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>III – capacitação de profissionais da saúde e da educação para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 xml:space="preserve">identificação </w:t>
      </w:r>
      <w:r w:rsidRPr="00A14F0D">
        <w:rPr>
          <w:rFonts w:ascii="Segoe UI" w:hAnsi="Segoe UI" w:cs="Segoe UI"/>
          <w:sz w:val="24"/>
          <w:szCs w:val="24"/>
        </w:rPr>
        <w:lastRenderedPageBreak/>
        <w:t>precoce e encaminhamento de adolescentes e jovens usuários ou em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risco de iniciação ao tabagismo;</w:t>
      </w:r>
    </w:p>
    <w:p w14:paraId="2B14586E" w14:textId="06AB6D5A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 xml:space="preserve">IV – </w:t>
      </w:r>
      <w:proofErr w:type="gramStart"/>
      <w:r w:rsidRPr="00A14F0D">
        <w:rPr>
          <w:rFonts w:ascii="Segoe UI" w:hAnsi="Segoe UI" w:cs="Segoe UI"/>
          <w:sz w:val="24"/>
          <w:szCs w:val="24"/>
        </w:rPr>
        <w:t>oferta</w:t>
      </w:r>
      <w:proofErr w:type="gramEnd"/>
      <w:r w:rsidRPr="00A14F0D">
        <w:rPr>
          <w:rFonts w:ascii="Segoe UI" w:hAnsi="Segoe UI" w:cs="Segoe UI"/>
          <w:sz w:val="24"/>
          <w:szCs w:val="24"/>
        </w:rPr>
        <w:t xml:space="preserve"> de tratamento gratuito e acompanhamento psicossocial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nas unidades básicas de saúde e centros especializados, com foco na cessação do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uso de nicotina;</w:t>
      </w:r>
    </w:p>
    <w:p w14:paraId="5EA3AF1A" w14:textId="3722EBE3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 xml:space="preserve">V – </w:t>
      </w:r>
      <w:proofErr w:type="gramStart"/>
      <w:r w:rsidRPr="00A14F0D">
        <w:rPr>
          <w:rFonts w:ascii="Segoe UI" w:hAnsi="Segoe UI" w:cs="Segoe UI"/>
          <w:sz w:val="24"/>
          <w:szCs w:val="24"/>
        </w:rPr>
        <w:t>estímulo</w:t>
      </w:r>
      <w:proofErr w:type="gramEnd"/>
      <w:r w:rsidRPr="00A14F0D">
        <w:rPr>
          <w:rFonts w:ascii="Segoe UI" w:hAnsi="Segoe UI" w:cs="Segoe UI"/>
          <w:sz w:val="24"/>
          <w:szCs w:val="24"/>
        </w:rPr>
        <w:t xml:space="preserve"> à criação de espaços escolares livres do tabaco e da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nicotina, com promoção de ambientes saudáveis e livres de influências comerciais ou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culturais favoráveis ao consumo;</w:t>
      </w:r>
    </w:p>
    <w:p w14:paraId="731AC88C" w14:textId="1F3CC75C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 xml:space="preserve">VI – </w:t>
      </w:r>
      <w:proofErr w:type="gramStart"/>
      <w:r w:rsidRPr="00A14F0D">
        <w:rPr>
          <w:rFonts w:ascii="Segoe UI" w:hAnsi="Segoe UI" w:cs="Segoe UI"/>
          <w:sz w:val="24"/>
          <w:szCs w:val="24"/>
        </w:rPr>
        <w:t>promoção</w:t>
      </w:r>
      <w:proofErr w:type="gramEnd"/>
      <w:r w:rsidRPr="00A14F0D">
        <w:rPr>
          <w:rFonts w:ascii="Segoe UI" w:hAnsi="Segoe UI" w:cs="Segoe UI"/>
          <w:sz w:val="24"/>
          <w:szCs w:val="24"/>
        </w:rPr>
        <w:t xml:space="preserve"> de parcerias com universidades, ONGs, conselhos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juventude e instituições de pesquisa para estudos, ações de extensão e coleta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dados sobre o tabagismo juvenil;</w:t>
      </w:r>
    </w:p>
    <w:p w14:paraId="5ADAA24A" w14:textId="06126CE4" w:rsidR="00A14F0D" w:rsidRP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>VII – inclusão de conteúdos sobre os impactos do tabagismo nos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currículos escolares da rede pública estadual de ensino;</w:t>
      </w:r>
    </w:p>
    <w:p w14:paraId="1C170175" w14:textId="77777777" w:rsidR="00A14F0D" w:rsidRDefault="00A14F0D" w:rsidP="00A14F0D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14F0D">
        <w:rPr>
          <w:rFonts w:ascii="Segoe UI" w:hAnsi="Segoe UI" w:cs="Segoe UI"/>
          <w:sz w:val="24"/>
          <w:szCs w:val="24"/>
        </w:rPr>
        <w:t>VIII – enfrentamento à propaganda indireta e velada de produtos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14F0D">
        <w:rPr>
          <w:rFonts w:ascii="Segoe UI" w:hAnsi="Segoe UI" w:cs="Segoe UI"/>
          <w:sz w:val="24"/>
          <w:szCs w:val="24"/>
        </w:rPr>
        <w:t>fumígenos</w:t>
      </w:r>
      <w:proofErr w:type="spellEnd"/>
      <w:r w:rsidRPr="00A14F0D">
        <w:rPr>
          <w:rFonts w:ascii="Segoe UI" w:hAnsi="Segoe UI" w:cs="Segoe UI"/>
          <w:sz w:val="24"/>
          <w:szCs w:val="24"/>
        </w:rPr>
        <w:t xml:space="preserve"> nas redes sociais, com articulação junto aos órgãos de defesa do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4F0D">
        <w:rPr>
          <w:rFonts w:ascii="Segoe UI" w:hAnsi="Segoe UI" w:cs="Segoe UI"/>
          <w:sz w:val="24"/>
          <w:szCs w:val="24"/>
        </w:rPr>
        <w:t>consumidor e do Ministério Público.</w:t>
      </w:r>
    </w:p>
    <w:p w14:paraId="001DAA85" w14:textId="53BB272C" w:rsidR="00161C8A" w:rsidRPr="00A61E65" w:rsidRDefault="00495F8D" w:rsidP="00A61E65">
      <w:pPr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495F8D">
        <w:rPr>
          <w:rFonts w:ascii="Segoe UI" w:hAnsi="Segoe UI" w:cs="Segoe UI"/>
          <w:b/>
          <w:bCs/>
          <w:sz w:val="24"/>
          <w:szCs w:val="24"/>
        </w:rPr>
        <w:t xml:space="preserve">Art. </w:t>
      </w:r>
      <w:r w:rsidR="00EF3C1A">
        <w:rPr>
          <w:rFonts w:ascii="Segoe UI" w:hAnsi="Segoe UI" w:cs="Segoe UI"/>
          <w:b/>
          <w:bCs/>
          <w:sz w:val="24"/>
          <w:szCs w:val="24"/>
        </w:rPr>
        <w:t>3</w:t>
      </w:r>
      <w:r w:rsidRPr="00495F8D">
        <w:rPr>
          <w:rFonts w:ascii="Segoe UI" w:hAnsi="Segoe UI" w:cs="Segoe UI"/>
          <w:b/>
          <w:bCs/>
          <w:sz w:val="24"/>
          <w:szCs w:val="24"/>
        </w:rPr>
        <w:t>º</w:t>
      </w:r>
      <w:r w:rsidRPr="00495F8D">
        <w:rPr>
          <w:rFonts w:ascii="Segoe UI" w:hAnsi="Segoe UI" w:cs="Segoe UI"/>
          <w:sz w:val="24"/>
          <w:szCs w:val="24"/>
        </w:rPr>
        <w:t xml:space="preserve"> </w:t>
      </w:r>
      <w:r w:rsidR="00A61E65"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Caberá à Secretaria de Estado da Saúde, em articulação com</w:t>
      </w:r>
      <w:r w:rsid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 </w:t>
      </w:r>
      <w:r w:rsidR="00A61E65"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Secretaria de Estado da Educação e outras pastas correlatas, a coordenação da</w:t>
      </w:r>
      <w:r w:rsid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A61E65"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Política Estadual instituída por esta Lei.</w:t>
      </w:r>
    </w:p>
    <w:p w14:paraId="44D682EF" w14:textId="5F234CE7" w:rsidR="00A61E65" w:rsidRDefault="00161C8A" w:rsidP="00A61E65">
      <w:pPr>
        <w:shd w:val="clear" w:color="auto" w:fill="FFFFFF"/>
        <w:tabs>
          <w:tab w:val="left" w:pos="2004"/>
        </w:tabs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161C8A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4º</w:t>
      </w:r>
      <w:r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A61E65"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O Poder Executivo regulamentará esta Lei no que couber, no</w:t>
      </w:r>
      <w:r w:rsid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A61E65"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prazo de 90 (noventa) dias a contar da data de sua publicação.</w:t>
      </w:r>
    </w:p>
    <w:p w14:paraId="2976E5F9" w14:textId="5EF352BE" w:rsidR="00A61E65" w:rsidRPr="00A61E65" w:rsidRDefault="00A61E65" w:rsidP="00A61E65">
      <w:pPr>
        <w:shd w:val="clear" w:color="auto" w:fill="FFFFFF"/>
        <w:tabs>
          <w:tab w:val="left" w:pos="2004"/>
        </w:tabs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A61E65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5º</w:t>
      </w:r>
      <w:r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As despesas decorrentes da execução desta Lei correrão por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conta das dotações orçamentárias próprias, podendo ser suplementadas se</w:t>
      </w:r>
      <w:r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necessário.</w:t>
      </w:r>
    </w:p>
    <w:p w14:paraId="684A2D01" w14:textId="51615321" w:rsidR="00A61E65" w:rsidRDefault="00A61E65" w:rsidP="00A61E65">
      <w:pPr>
        <w:shd w:val="clear" w:color="auto" w:fill="FFFFFF"/>
        <w:tabs>
          <w:tab w:val="left" w:pos="2004"/>
        </w:tabs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A61E65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6º</w:t>
      </w:r>
      <w:r w:rsidRPr="00A61E65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Esta Lei entra em vigor na data de sua publicação.</w:t>
      </w:r>
    </w:p>
    <w:p w14:paraId="1BC412F6" w14:textId="77777777" w:rsidR="00A61E65" w:rsidRDefault="00A61E65" w:rsidP="00A61E65">
      <w:pPr>
        <w:shd w:val="clear" w:color="auto" w:fill="FFFFFF"/>
        <w:tabs>
          <w:tab w:val="left" w:pos="2004"/>
        </w:tabs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</w:p>
    <w:p w14:paraId="7EBFDC00" w14:textId="7469D959" w:rsidR="00D107C7" w:rsidRPr="00A61E65" w:rsidRDefault="006C3DD5" w:rsidP="00A61E65">
      <w:pPr>
        <w:shd w:val="clear" w:color="auto" w:fill="FFFFFF"/>
        <w:tabs>
          <w:tab w:val="left" w:pos="2004"/>
        </w:tabs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F45F93">
        <w:rPr>
          <w:rFonts w:ascii="Segoe UI" w:hAnsi="Segoe UI" w:cs="Segoe UI"/>
          <w:sz w:val="24"/>
          <w:szCs w:val="24"/>
        </w:rPr>
        <w:t>, ao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C40F92">
        <w:rPr>
          <w:rFonts w:ascii="Segoe UI" w:hAnsi="Segoe UI" w:cs="Segoe UI"/>
          <w:sz w:val="24"/>
          <w:szCs w:val="24"/>
        </w:rPr>
        <w:t xml:space="preserve"> </w:t>
      </w:r>
      <w:r w:rsidR="004109A8">
        <w:rPr>
          <w:rFonts w:ascii="Segoe UI" w:hAnsi="Segoe UI" w:cs="Segoe UI"/>
          <w:sz w:val="24"/>
          <w:szCs w:val="24"/>
        </w:rPr>
        <w:t>17</w:t>
      </w:r>
      <w:r w:rsidR="00840F77" w:rsidRPr="00F45F93">
        <w:rPr>
          <w:rFonts w:ascii="Segoe UI" w:hAnsi="Segoe UI" w:cs="Segoe UI"/>
          <w:sz w:val="24"/>
          <w:szCs w:val="24"/>
        </w:rPr>
        <w:t xml:space="preserve"> dia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do mês de </w:t>
      </w:r>
      <w:r w:rsidR="004109A8">
        <w:rPr>
          <w:rFonts w:ascii="Segoe UI" w:hAnsi="Segoe UI" w:cs="Segoe UI"/>
          <w:sz w:val="24"/>
          <w:szCs w:val="24"/>
        </w:rPr>
        <w:t>junh</w:t>
      </w:r>
      <w:r w:rsidR="00244608">
        <w:rPr>
          <w:rFonts w:ascii="Segoe UI" w:hAnsi="Segoe UI" w:cs="Segoe UI"/>
          <w:sz w:val="24"/>
          <w:szCs w:val="24"/>
        </w:rPr>
        <w:t>o</w:t>
      </w:r>
      <w:r w:rsidR="004458D4" w:rsidRPr="00F45F93">
        <w:rPr>
          <w:rFonts w:ascii="Segoe UI" w:hAnsi="Segoe UI" w:cs="Segoe UI"/>
          <w:sz w:val="24"/>
          <w:szCs w:val="24"/>
        </w:rPr>
        <w:t xml:space="preserve"> de </w:t>
      </w:r>
      <w:r w:rsidR="00B014CF" w:rsidRPr="00F45F93">
        <w:rPr>
          <w:rFonts w:ascii="Segoe UI" w:hAnsi="Segoe UI" w:cs="Segoe UI"/>
          <w:sz w:val="24"/>
          <w:szCs w:val="24"/>
        </w:rPr>
        <w:t>20</w:t>
      </w:r>
      <w:r w:rsidRPr="00F45F93">
        <w:rPr>
          <w:rFonts w:ascii="Segoe UI" w:hAnsi="Segoe UI" w:cs="Segoe UI"/>
          <w:sz w:val="24"/>
          <w:szCs w:val="24"/>
        </w:rPr>
        <w:t>2</w:t>
      </w:r>
      <w:r w:rsidR="00244608">
        <w:rPr>
          <w:rFonts w:ascii="Segoe UI" w:hAnsi="Segoe UI" w:cs="Segoe UI"/>
          <w:sz w:val="24"/>
          <w:szCs w:val="24"/>
        </w:rPr>
        <w:t>5</w:t>
      </w:r>
      <w:r w:rsidR="00D107C7" w:rsidRPr="00F45F93">
        <w:rPr>
          <w:rFonts w:ascii="Segoe UI" w:hAnsi="Segoe UI" w:cs="Segoe UI"/>
          <w:sz w:val="24"/>
          <w:szCs w:val="24"/>
        </w:rPr>
        <w:t>.</w:t>
      </w:r>
    </w:p>
    <w:p w14:paraId="6A0B60BB" w14:textId="77777777" w:rsidR="00244608" w:rsidRDefault="00244608" w:rsidP="00303D9E">
      <w:pPr>
        <w:widowControl/>
        <w:autoSpaceDE/>
        <w:autoSpaceDN/>
        <w:adjustRightInd/>
        <w:spacing w:before="120" w:after="120"/>
        <w:rPr>
          <w:rFonts w:ascii="Segoe UI" w:hAnsi="Segoe UI" w:cs="Segoe UI"/>
          <w:b/>
          <w:sz w:val="24"/>
          <w:szCs w:val="24"/>
        </w:rPr>
      </w:pPr>
    </w:p>
    <w:p w14:paraId="21DF6017" w14:textId="77777777" w:rsidR="00EE3624" w:rsidRPr="00121C8B" w:rsidRDefault="00EE3624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8"/>
          <w:szCs w:val="28"/>
        </w:rPr>
      </w:pPr>
      <w:r w:rsidRPr="00121C8B">
        <w:rPr>
          <w:rFonts w:ascii="Segoe UI" w:hAnsi="Segoe UI" w:cs="Segoe UI"/>
          <w:b/>
          <w:sz w:val="28"/>
          <w:szCs w:val="28"/>
        </w:rPr>
        <w:lastRenderedPageBreak/>
        <w:t xml:space="preserve">JUSTIFICATIVA </w:t>
      </w:r>
    </w:p>
    <w:p w14:paraId="10223D0D" w14:textId="77777777" w:rsidR="00244608" w:rsidRPr="00244608" w:rsidRDefault="00244608" w:rsidP="00F41551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</w:p>
    <w:p w14:paraId="2C9385E4" w14:textId="6A0F2CC5" w:rsidR="00A61E65" w:rsidRPr="00A61E65" w:rsidRDefault="00A61E65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61E65">
        <w:rPr>
          <w:rFonts w:ascii="Segoe UI" w:hAnsi="Segoe UI" w:cs="Segoe UI"/>
          <w:sz w:val="24"/>
          <w:szCs w:val="24"/>
        </w:rPr>
        <w:t>A presente proposição tem por objetivo estabelecer, no âmbito do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 xml:space="preserve">Estado de </w:t>
      </w:r>
      <w:r>
        <w:rPr>
          <w:rFonts w:ascii="Segoe UI" w:hAnsi="Segoe UI" w:cs="Segoe UI"/>
          <w:sz w:val="24"/>
          <w:szCs w:val="24"/>
        </w:rPr>
        <w:t>Tocantins</w:t>
      </w:r>
      <w:r w:rsidRPr="00A61E65">
        <w:rPr>
          <w:rFonts w:ascii="Segoe UI" w:hAnsi="Segoe UI" w:cs="Segoe UI"/>
          <w:sz w:val="24"/>
          <w:szCs w:val="24"/>
        </w:rPr>
        <w:t>, uma política pública permanente e integrada de prevenção 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cessação do tabagismo entre adolescentes e jovens, com ênfase no crescente uso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 xml:space="preserve">dispositivos eletrônicos de fumar, como </w:t>
      </w:r>
      <w:proofErr w:type="spellStart"/>
      <w:r w:rsidRPr="00A61E65">
        <w:rPr>
          <w:rFonts w:ascii="Segoe UI" w:hAnsi="Segoe UI" w:cs="Segoe UI"/>
          <w:sz w:val="24"/>
          <w:szCs w:val="24"/>
        </w:rPr>
        <w:t>vapes</w:t>
      </w:r>
      <w:proofErr w:type="spellEnd"/>
      <w:r w:rsidRPr="00A61E65">
        <w:rPr>
          <w:rFonts w:ascii="Segoe UI" w:hAnsi="Segoe UI" w:cs="Segoe UI"/>
          <w:sz w:val="24"/>
          <w:szCs w:val="24"/>
        </w:rPr>
        <w:t xml:space="preserve"> e cigarros eletrônicos.</w:t>
      </w:r>
    </w:p>
    <w:p w14:paraId="3F81F7C1" w14:textId="048E4980" w:rsidR="00A61E65" w:rsidRPr="00A61E65" w:rsidRDefault="00A61E65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61E65">
        <w:rPr>
          <w:rFonts w:ascii="Segoe UI" w:hAnsi="Segoe UI" w:cs="Segoe UI"/>
          <w:sz w:val="24"/>
          <w:szCs w:val="24"/>
        </w:rPr>
        <w:t>Dados do Instituto Nacional de Câncer (INCA) e da Organização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Mundial da Saúde (OMS) apontam que o consumo de nicotina em dispositivos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modernos vem crescendo de forma alarmante entre os jovens, sendo essa faixa etária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a principal porta de entrada para o tabagismo e a dependência química.</w:t>
      </w:r>
    </w:p>
    <w:p w14:paraId="545D30B8" w14:textId="00D0304B" w:rsidR="00A61E65" w:rsidRPr="00A61E65" w:rsidRDefault="00A61E65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61E65">
        <w:rPr>
          <w:rFonts w:ascii="Segoe UI" w:hAnsi="Segoe UI" w:cs="Segoe UI"/>
          <w:sz w:val="24"/>
          <w:szCs w:val="24"/>
        </w:rPr>
        <w:t>A ausência de regulamentação clara sobre esses dispositivos e 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forte apelo publicitário nas redes sociais contribuem para a banalização do uso, muitas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vezes visto como uma prática inofensiva, quando na realidade está associado a danos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pulmonares graves, doenças cardiovasculares, além de impactos cognitivos 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comportamentais.</w:t>
      </w:r>
    </w:p>
    <w:p w14:paraId="3F0E175D" w14:textId="27CDF5A5" w:rsidR="00A61E65" w:rsidRPr="00A61E65" w:rsidRDefault="00A61E65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61E65">
        <w:rPr>
          <w:rFonts w:ascii="Segoe UI" w:hAnsi="Segoe UI" w:cs="Segoe UI"/>
          <w:sz w:val="24"/>
          <w:szCs w:val="24"/>
        </w:rPr>
        <w:t>A integração das redes de saúde e educação é fundamental para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alcançar resultados efetivos. Escolas e unidades básicas de saúde são portas 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entrada para a prevenção e o cuidado, e devem estar capacitadas para lidar com essa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realidade. Além disso, é essencial o envolvimento das famílias, da comunidade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escolar e das entidades de juventude na construção de uma cultura de rejeição ao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uso do tabaco e seus derivados.</w:t>
      </w:r>
    </w:p>
    <w:p w14:paraId="51CD5BFD" w14:textId="55C9DDF6" w:rsidR="00A61E65" w:rsidRDefault="00A61E65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A61E65">
        <w:rPr>
          <w:rFonts w:ascii="Segoe UI" w:hAnsi="Segoe UI" w:cs="Segoe UI"/>
          <w:sz w:val="24"/>
          <w:szCs w:val="24"/>
        </w:rPr>
        <w:t>A aprovação deste projeto representa um passo importante no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compromisso do Estado com a saúde pública, a proteção da juventude e a construção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61E65">
        <w:rPr>
          <w:rFonts w:ascii="Segoe UI" w:hAnsi="Segoe UI" w:cs="Segoe UI"/>
          <w:sz w:val="24"/>
          <w:szCs w:val="24"/>
        </w:rPr>
        <w:t>de uma sociedade mais saudável, consciente e livre do tabagismo.</w:t>
      </w:r>
    </w:p>
    <w:p w14:paraId="146E1FE6" w14:textId="5025B63F" w:rsidR="00D62F5B" w:rsidRPr="00121C8B" w:rsidRDefault="00D62F5B" w:rsidP="00A61E65">
      <w:pPr>
        <w:widowControl/>
        <w:shd w:val="clear" w:color="auto" w:fill="FFFFFF"/>
        <w:spacing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121C8B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121C8B">
        <w:rPr>
          <w:rFonts w:ascii="Segoe UI" w:hAnsi="Segoe UI" w:cs="Segoe UI"/>
          <w:caps/>
          <w:sz w:val="24"/>
          <w:szCs w:val="24"/>
        </w:rPr>
        <w:t xml:space="preserve">, </w:t>
      </w:r>
      <w:r w:rsidRPr="00121C8B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3F24A7" w:rsidRPr="00121C8B">
        <w:rPr>
          <w:rFonts w:ascii="Segoe UI" w:hAnsi="Segoe UI" w:cs="Segoe UI"/>
          <w:b/>
          <w:sz w:val="24"/>
          <w:szCs w:val="24"/>
        </w:rPr>
        <w:t xml:space="preserve">, aos </w:t>
      </w:r>
      <w:r w:rsidR="004109A8">
        <w:rPr>
          <w:rFonts w:ascii="Segoe UI" w:hAnsi="Segoe UI" w:cs="Segoe UI"/>
          <w:b/>
          <w:sz w:val="24"/>
          <w:szCs w:val="24"/>
        </w:rPr>
        <w:t>17</w:t>
      </w:r>
      <w:r w:rsidRPr="00121C8B">
        <w:rPr>
          <w:rFonts w:ascii="Segoe UI" w:hAnsi="Segoe UI" w:cs="Segoe UI"/>
          <w:b/>
          <w:sz w:val="24"/>
          <w:szCs w:val="24"/>
        </w:rPr>
        <w:t xml:space="preserve"> dias do mês de</w:t>
      </w:r>
      <w:r w:rsidR="00F41551">
        <w:rPr>
          <w:rFonts w:ascii="Segoe UI" w:hAnsi="Segoe UI" w:cs="Segoe UI"/>
          <w:b/>
          <w:sz w:val="24"/>
          <w:szCs w:val="24"/>
        </w:rPr>
        <w:t xml:space="preserve"> </w:t>
      </w:r>
      <w:r w:rsidR="004109A8">
        <w:rPr>
          <w:rFonts w:ascii="Segoe UI" w:hAnsi="Segoe UI" w:cs="Segoe UI"/>
          <w:b/>
          <w:sz w:val="24"/>
          <w:szCs w:val="24"/>
        </w:rPr>
        <w:t>junh</w:t>
      </w:r>
      <w:r w:rsidR="009F0E98">
        <w:rPr>
          <w:rFonts w:ascii="Segoe UI" w:hAnsi="Segoe UI" w:cs="Segoe UI"/>
          <w:b/>
          <w:sz w:val="24"/>
          <w:szCs w:val="24"/>
        </w:rPr>
        <w:t>o</w:t>
      </w:r>
      <w:r w:rsidRPr="00121C8B">
        <w:rPr>
          <w:rFonts w:ascii="Segoe UI" w:hAnsi="Segoe UI" w:cs="Segoe UI"/>
          <w:b/>
          <w:sz w:val="24"/>
          <w:szCs w:val="24"/>
        </w:rPr>
        <w:t xml:space="preserve"> de 202</w:t>
      </w:r>
      <w:r w:rsidR="00F41551">
        <w:rPr>
          <w:rFonts w:ascii="Segoe UI" w:hAnsi="Segoe UI" w:cs="Segoe UI"/>
          <w:b/>
          <w:sz w:val="24"/>
          <w:szCs w:val="24"/>
        </w:rPr>
        <w:t>5</w:t>
      </w:r>
      <w:r w:rsidRPr="00121C8B">
        <w:rPr>
          <w:rFonts w:ascii="Segoe UI" w:hAnsi="Segoe UI" w:cs="Segoe UI"/>
          <w:b/>
          <w:sz w:val="24"/>
          <w:szCs w:val="24"/>
        </w:rPr>
        <w:t>.</w:t>
      </w:r>
    </w:p>
    <w:p w14:paraId="5FCA7599" w14:textId="77777777" w:rsidR="00D62F5B" w:rsidRPr="00F45F93" w:rsidRDefault="00D62F5B" w:rsidP="00F41551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750E4D83" w14:textId="77777777" w:rsidR="00D62F5B" w:rsidRPr="00F45F93" w:rsidRDefault="00D62F5B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</w:t>
      </w:r>
    </w:p>
    <w:p w14:paraId="40C0A01D" w14:textId="77777777" w:rsidR="00D62F5B" w:rsidRPr="00F45F93" w:rsidRDefault="00D62F5B" w:rsidP="00F41551">
      <w:pPr>
        <w:widowControl/>
        <w:autoSpaceDE/>
        <w:autoSpaceDN/>
        <w:adjustRightInd/>
        <w:spacing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8CB4663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F45F93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6851" w14:textId="77777777" w:rsidR="00532D29" w:rsidRDefault="00532D29">
      <w:r>
        <w:separator/>
      </w:r>
    </w:p>
  </w:endnote>
  <w:endnote w:type="continuationSeparator" w:id="0">
    <w:p w14:paraId="58E10D92" w14:textId="77777777" w:rsidR="00532D29" w:rsidRDefault="0053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304" w14:textId="77777777"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2FF5" w14:textId="77777777" w:rsidR="00532D29" w:rsidRDefault="00532D29">
      <w:r>
        <w:separator/>
      </w:r>
    </w:p>
  </w:footnote>
  <w:footnote w:type="continuationSeparator" w:id="0">
    <w:p w14:paraId="00A55580" w14:textId="77777777" w:rsidR="00532D29" w:rsidRDefault="0053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933B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AEC27" wp14:editId="3D825249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1A088A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68C66242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B46CCC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2DBE9A63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04359E5C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1808F37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14:paraId="2A70A6A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14:paraId="3EB5EB4C" w14:textId="77777777"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4BF6607D"/>
    <w:multiLevelType w:val="hybridMultilevel"/>
    <w:tmpl w:val="540CE586"/>
    <w:lvl w:ilvl="0" w:tplc="C2D02F8C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5B"/>
    <w:rsid w:val="000009D3"/>
    <w:rsid w:val="00002D51"/>
    <w:rsid w:val="000061FD"/>
    <w:rsid w:val="000072CD"/>
    <w:rsid w:val="00010480"/>
    <w:rsid w:val="000210A3"/>
    <w:rsid w:val="0002173B"/>
    <w:rsid w:val="00022532"/>
    <w:rsid w:val="0002412B"/>
    <w:rsid w:val="00025E51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B6527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02C8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1C8B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1C8A"/>
    <w:rsid w:val="00162463"/>
    <w:rsid w:val="00166E56"/>
    <w:rsid w:val="0016715C"/>
    <w:rsid w:val="00172314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97970"/>
    <w:rsid w:val="001A23FC"/>
    <w:rsid w:val="001A4B1A"/>
    <w:rsid w:val="001B1076"/>
    <w:rsid w:val="001B6F02"/>
    <w:rsid w:val="001C417C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30A1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44608"/>
    <w:rsid w:val="0025311D"/>
    <w:rsid w:val="0025344D"/>
    <w:rsid w:val="0026160B"/>
    <w:rsid w:val="00262FAF"/>
    <w:rsid w:val="002630AA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3D9E"/>
    <w:rsid w:val="00304E99"/>
    <w:rsid w:val="00310EFC"/>
    <w:rsid w:val="0031536C"/>
    <w:rsid w:val="00324A09"/>
    <w:rsid w:val="00330600"/>
    <w:rsid w:val="00330874"/>
    <w:rsid w:val="00331888"/>
    <w:rsid w:val="00331E47"/>
    <w:rsid w:val="00334E6A"/>
    <w:rsid w:val="00335919"/>
    <w:rsid w:val="00341F3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456A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3FC2"/>
    <w:rsid w:val="003A6874"/>
    <w:rsid w:val="003B6124"/>
    <w:rsid w:val="003B64D5"/>
    <w:rsid w:val="003C0695"/>
    <w:rsid w:val="003C18F3"/>
    <w:rsid w:val="003C3F8B"/>
    <w:rsid w:val="003C4D67"/>
    <w:rsid w:val="003C6657"/>
    <w:rsid w:val="003C6658"/>
    <w:rsid w:val="003D0DFA"/>
    <w:rsid w:val="003D2993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00E2"/>
    <w:rsid w:val="004031F2"/>
    <w:rsid w:val="0040436A"/>
    <w:rsid w:val="00405A0F"/>
    <w:rsid w:val="004079BA"/>
    <w:rsid w:val="004104B0"/>
    <w:rsid w:val="004109A8"/>
    <w:rsid w:val="004112B4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58D4"/>
    <w:rsid w:val="004515ED"/>
    <w:rsid w:val="00455D33"/>
    <w:rsid w:val="004571CE"/>
    <w:rsid w:val="00460E3B"/>
    <w:rsid w:val="004655D1"/>
    <w:rsid w:val="00466539"/>
    <w:rsid w:val="00471921"/>
    <w:rsid w:val="004720E6"/>
    <w:rsid w:val="00472B37"/>
    <w:rsid w:val="004734EF"/>
    <w:rsid w:val="00477CA9"/>
    <w:rsid w:val="00492F3D"/>
    <w:rsid w:val="00495F8D"/>
    <w:rsid w:val="004A1629"/>
    <w:rsid w:val="004A1B06"/>
    <w:rsid w:val="004A21F3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0DB8"/>
    <w:rsid w:val="004D2183"/>
    <w:rsid w:val="004D429B"/>
    <w:rsid w:val="004D5BFC"/>
    <w:rsid w:val="004D75AD"/>
    <w:rsid w:val="004D7D1A"/>
    <w:rsid w:val="004E2710"/>
    <w:rsid w:val="004E3D70"/>
    <w:rsid w:val="004E56B8"/>
    <w:rsid w:val="004E5E2B"/>
    <w:rsid w:val="004E7530"/>
    <w:rsid w:val="004F11BC"/>
    <w:rsid w:val="004F2D41"/>
    <w:rsid w:val="004F47AB"/>
    <w:rsid w:val="004F4D4F"/>
    <w:rsid w:val="004F78A5"/>
    <w:rsid w:val="00504463"/>
    <w:rsid w:val="00507415"/>
    <w:rsid w:val="00511B8D"/>
    <w:rsid w:val="005137E2"/>
    <w:rsid w:val="00513F99"/>
    <w:rsid w:val="00513FBB"/>
    <w:rsid w:val="00514ECD"/>
    <w:rsid w:val="005217AD"/>
    <w:rsid w:val="005220C3"/>
    <w:rsid w:val="00522AB7"/>
    <w:rsid w:val="005252BD"/>
    <w:rsid w:val="00531583"/>
    <w:rsid w:val="00531A61"/>
    <w:rsid w:val="00531B47"/>
    <w:rsid w:val="00532D29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58B1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5E2F"/>
    <w:rsid w:val="00697DD6"/>
    <w:rsid w:val="006A00FC"/>
    <w:rsid w:val="006A4B12"/>
    <w:rsid w:val="006B0662"/>
    <w:rsid w:val="006B0A92"/>
    <w:rsid w:val="006B1440"/>
    <w:rsid w:val="006B5121"/>
    <w:rsid w:val="006B516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17292"/>
    <w:rsid w:val="007201C8"/>
    <w:rsid w:val="00720635"/>
    <w:rsid w:val="0072093E"/>
    <w:rsid w:val="00722BB3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878AD"/>
    <w:rsid w:val="00790C74"/>
    <w:rsid w:val="00796B99"/>
    <w:rsid w:val="007977BC"/>
    <w:rsid w:val="0079793D"/>
    <w:rsid w:val="00797CC4"/>
    <w:rsid w:val="007A2B5F"/>
    <w:rsid w:val="007A6D6D"/>
    <w:rsid w:val="007B1CD3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20D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50C58"/>
    <w:rsid w:val="008546D6"/>
    <w:rsid w:val="00862051"/>
    <w:rsid w:val="0086287E"/>
    <w:rsid w:val="0086393A"/>
    <w:rsid w:val="00866A14"/>
    <w:rsid w:val="008810A8"/>
    <w:rsid w:val="00884640"/>
    <w:rsid w:val="00884FF6"/>
    <w:rsid w:val="008857FF"/>
    <w:rsid w:val="00886D09"/>
    <w:rsid w:val="00890944"/>
    <w:rsid w:val="00893381"/>
    <w:rsid w:val="0089472C"/>
    <w:rsid w:val="00894915"/>
    <w:rsid w:val="008A182B"/>
    <w:rsid w:val="008A1891"/>
    <w:rsid w:val="008A2A54"/>
    <w:rsid w:val="008A33F3"/>
    <w:rsid w:val="008A6151"/>
    <w:rsid w:val="008A6783"/>
    <w:rsid w:val="008B0D6C"/>
    <w:rsid w:val="008B319E"/>
    <w:rsid w:val="008B6BA1"/>
    <w:rsid w:val="008C0E14"/>
    <w:rsid w:val="008C132D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59DE"/>
    <w:rsid w:val="009E70E4"/>
    <w:rsid w:val="009F0E98"/>
    <w:rsid w:val="009F11E8"/>
    <w:rsid w:val="009F2187"/>
    <w:rsid w:val="009F55FD"/>
    <w:rsid w:val="009F5F7F"/>
    <w:rsid w:val="00A00991"/>
    <w:rsid w:val="00A02287"/>
    <w:rsid w:val="00A04258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AFD"/>
    <w:rsid w:val="00A14EDE"/>
    <w:rsid w:val="00A14F0D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0C"/>
    <w:rsid w:val="00A47578"/>
    <w:rsid w:val="00A50BA3"/>
    <w:rsid w:val="00A567A7"/>
    <w:rsid w:val="00A603B3"/>
    <w:rsid w:val="00A61E65"/>
    <w:rsid w:val="00A70308"/>
    <w:rsid w:val="00A705C3"/>
    <w:rsid w:val="00A70E36"/>
    <w:rsid w:val="00A73104"/>
    <w:rsid w:val="00A760EF"/>
    <w:rsid w:val="00A76E4E"/>
    <w:rsid w:val="00A90A32"/>
    <w:rsid w:val="00A96A17"/>
    <w:rsid w:val="00A97E0B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2467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790E"/>
    <w:rsid w:val="00B27F7A"/>
    <w:rsid w:val="00B341BC"/>
    <w:rsid w:val="00B4035B"/>
    <w:rsid w:val="00B41D1B"/>
    <w:rsid w:val="00B42615"/>
    <w:rsid w:val="00B43353"/>
    <w:rsid w:val="00B455D5"/>
    <w:rsid w:val="00B501B2"/>
    <w:rsid w:val="00B56C04"/>
    <w:rsid w:val="00B66F1F"/>
    <w:rsid w:val="00B707BC"/>
    <w:rsid w:val="00B72AB1"/>
    <w:rsid w:val="00B74441"/>
    <w:rsid w:val="00B80CF4"/>
    <w:rsid w:val="00B82355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27B6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07BDC"/>
    <w:rsid w:val="00C14ADD"/>
    <w:rsid w:val="00C2120A"/>
    <w:rsid w:val="00C2297E"/>
    <w:rsid w:val="00C33DA1"/>
    <w:rsid w:val="00C35C07"/>
    <w:rsid w:val="00C35FC0"/>
    <w:rsid w:val="00C370C7"/>
    <w:rsid w:val="00C40089"/>
    <w:rsid w:val="00C40F92"/>
    <w:rsid w:val="00C42AEE"/>
    <w:rsid w:val="00C524DB"/>
    <w:rsid w:val="00C5349E"/>
    <w:rsid w:val="00C5485A"/>
    <w:rsid w:val="00C55FAC"/>
    <w:rsid w:val="00C574EF"/>
    <w:rsid w:val="00C5758B"/>
    <w:rsid w:val="00C72E09"/>
    <w:rsid w:val="00C74505"/>
    <w:rsid w:val="00C774A5"/>
    <w:rsid w:val="00C831B1"/>
    <w:rsid w:val="00C839CC"/>
    <w:rsid w:val="00C8406F"/>
    <w:rsid w:val="00C90008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1408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591C"/>
    <w:rsid w:val="00D869EA"/>
    <w:rsid w:val="00D87E96"/>
    <w:rsid w:val="00D922D1"/>
    <w:rsid w:val="00D9544E"/>
    <w:rsid w:val="00D95DD1"/>
    <w:rsid w:val="00D96361"/>
    <w:rsid w:val="00DA0124"/>
    <w:rsid w:val="00DA25B9"/>
    <w:rsid w:val="00DA442C"/>
    <w:rsid w:val="00DA692F"/>
    <w:rsid w:val="00DB0342"/>
    <w:rsid w:val="00DC0AB4"/>
    <w:rsid w:val="00DC2AC9"/>
    <w:rsid w:val="00DC46B2"/>
    <w:rsid w:val="00DC609E"/>
    <w:rsid w:val="00DC6C76"/>
    <w:rsid w:val="00DD179E"/>
    <w:rsid w:val="00DD6209"/>
    <w:rsid w:val="00DD70E7"/>
    <w:rsid w:val="00DE339E"/>
    <w:rsid w:val="00DE3C25"/>
    <w:rsid w:val="00DE5FBD"/>
    <w:rsid w:val="00DF0B37"/>
    <w:rsid w:val="00DF3B0D"/>
    <w:rsid w:val="00DF543D"/>
    <w:rsid w:val="00DF7204"/>
    <w:rsid w:val="00E03622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795B"/>
    <w:rsid w:val="00E80F2D"/>
    <w:rsid w:val="00E94180"/>
    <w:rsid w:val="00E96118"/>
    <w:rsid w:val="00E96B1C"/>
    <w:rsid w:val="00E96B69"/>
    <w:rsid w:val="00E96F2D"/>
    <w:rsid w:val="00E97D34"/>
    <w:rsid w:val="00EA25E5"/>
    <w:rsid w:val="00EB1F42"/>
    <w:rsid w:val="00EB43BC"/>
    <w:rsid w:val="00EB6C2C"/>
    <w:rsid w:val="00EC03DE"/>
    <w:rsid w:val="00EC197D"/>
    <w:rsid w:val="00EC1C21"/>
    <w:rsid w:val="00EC220E"/>
    <w:rsid w:val="00EC2ED4"/>
    <w:rsid w:val="00EC70D0"/>
    <w:rsid w:val="00ED369C"/>
    <w:rsid w:val="00ED4195"/>
    <w:rsid w:val="00ED5518"/>
    <w:rsid w:val="00ED557A"/>
    <w:rsid w:val="00ED6775"/>
    <w:rsid w:val="00ED7053"/>
    <w:rsid w:val="00ED7144"/>
    <w:rsid w:val="00ED7E5F"/>
    <w:rsid w:val="00EE02FC"/>
    <w:rsid w:val="00EE327D"/>
    <w:rsid w:val="00EE3624"/>
    <w:rsid w:val="00EE6D87"/>
    <w:rsid w:val="00EF3C1A"/>
    <w:rsid w:val="00EF4C03"/>
    <w:rsid w:val="00EF7863"/>
    <w:rsid w:val="00F01B6A"/>
    <w:rsid w:val="00F01C33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42D3"/>
    <w:rsid w:val="00F175BE"/>
    <w:rsid w:val="00F20889"/>
    <w:rsid w:val="00F21194"/>
    <w:rsid w:val="00F22379"/>
    <w:rsid w:val="00F24481"/>
    <w:rsid w:val="00F26156"/>
    <w:rsid w:val="00F2795F"/>
    <w:rsid w:val="00F41551"/>
    <w:rsid w:val="00F41576"/>
    <w:rsid w:val="00F43906"/>
    <w:rsid w:val="00F456A9"/>
    <w:rsid w:val="00F45F93"/>
    <w:rsid w:val="00F46F16"/>
    <w:rsid w:val="00F510E4"/>
    <w:rsid w:val="00F5124D"/>
    <w:rsid w:val="00F52F3D"/>
    <w:rsid w:val="00F556B7"/>
    <w:rsid w:val="00F6645D"/>
    <w:rsid w:val="00F6646D"/>
    <w:rsid w:val="00F7398D"/>
    <w:rsid w:val="00F76FF6"/>
    <w:rsid w:val="00F773D3"/>
    <w:rsid w:val="00F77E91"/>
    <w:rsid w:val="00F85DE0"/>
    <w:rsid w:val="00F87817"/>
    <w:rsid w:val="00F920E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D5AE7"/>
  <w15:docId w15:val="{97186754-E934-4CD8-9ACC-199A487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188-7DDF-4292-B057-BD7C373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ALANI</cp:lastModifiedBy>
  <cp:revision>2</cp:revision>
  <cp:lastPrinted>2024-11-26T13:35:00Z</cp:lastPrinted>
  <dcterms:created xsi:type="dcterms:W3CDTF">2025-06-16T22:37:00Z</dcterms:created>
  <dcterms:modified xsi:type="dcterms:W3CDTF">2025-06-16T22:37:00Z</dcterms:modified>
</cp:coreProperties>
</file>