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4348" w14:textId="77777777"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00361F31" w14:textId="77777777"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1A2632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37573BFF" w14:textId="77777777"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56B06" w14:textId="1AA73670"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o envio do expediente ao Senhor </w:t>
      </w:r>
      <w:r w:rsidR="00AE0D9E" w:rsidRPr="00AE0D9E">
        <w:rPr>
          <w:rFonts w:ascii="Times New Roman" w:hAnsi="Times New Roman" w:cs="Times New Roman"/>
          <w:b/>
          <w:bCs/>
          <w:sz w:val="24"/>
          <w:szCs w:val="24"/>
        </w:rPr>
        <w:t>Presidente da Assembleia Legislativa do Estado do Tocantins</w:t>
      </w:r>
      <w:r w:rsidR="00AE0D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078EAF" w14:textId="3F8F65BE" w:rsidR="00B17557" w:rsidRPr="005A6A08" w:rsidRDefault="00AE0D9E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D9E">
        <w:rPr>
          <w:rFonts w:ascii="Times New Roman" w:hAnsi="Times New Roman" w:cs="Times New Roman"/>
          <w:sz w:val="24"/>
          <w:szCs w:val="24"/>
        </w:rPr>
        <w:t xml:space="preserve">O Deputado Estadual </w:t>
      </w:r>
      <w:proofErr w:type="spellStart"/>
      <w:r w:rsidRPr="00AE0D9E">
        <w:rPr>
          <w:rFonts w:ascii="Times New Roman" w:hAnsi="Times New Roman" w:cs="Times New Roman"/>
          <w:sz w:val="24"/>
          <w:szCs w:val="24"/>
        </w:rPr>
        <w:t>Gipão</w:t>
      </w:r>
      <w:proofErr w:type="spellEnd"/>
      <w:r w:rsidRPr="00AE0D9E">
        <w:rPr>
          <w:rFonts w:ascii="Times New Roman" w:hAnsi="Times New Roman" w:cs="Times New Roman"/>
          <w:sz w:val="24"/>
          <w:szCs w:val="24"/>
        </w:rPr>
        <w:t>, no uso de suas atribuições legais e regimentais, vem respeitosamente requerer a esta Augusta Casa de Leis a realização de uma Audiência Pública no município de Araguaína, ainda no exercício de 2025, a ser realizada na Câmara Municipal, com a participação dos prefeitos, vereadores e demais representantes dos municípios que poderão compor a futura Região Metropolitana de Araguaína, conforme o Projeto de Lei de minha autoria, atualmente em tramitação nesta Casa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9B0AE" w14:textId="7777777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0B5BBEE1" w14:textId="77777777" w:rsidR="00AE0D9E" w:rsidRPr="00AE0D9E" w:rsidRDefault="00AE0D9E" w:rsidP="00AE0D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D9E">
        <w:rPr>
          <w:rFonts w:ascii="Times New Roman" w:hAnsi="Times New Roman" w:cs="Times New Roman"/>
          <w:sz w:val="24"/>
          <w:szCs w:val="24"/>
        </w:rPr>
        <w:t>O objetivo da audiência é debater de forma ampliada os impactos, benefícios e contribuições da criação da Região Metropolitana, bem como ouvir os gestores municipais, a população e demais autoridades envolvidas, fortalecendo o diálogo federativo e a construção de soluções integradas para a região norte do Tocantins.</w:t>
      </w:r>
    </w:p>
    <w:p w14:paraId="59B670EA" w14:textId="77777777" w:rsidR="00AE0D9E" w:rsidRPr="00AE0D9E" w:rsidRDefault="00AE0D9E" w:rsidP="00AE0D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169D2B" w14:textId="77777777" w:rsidR="00AE0D9E" w:rsidRPr="00AE0D9E" w:rsidRDefault="00AE0D9E" w:rsidP="00AE0D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D9E">
        <w:rPr>
          <w:rFonts w:ascii="Times New Roman" w:hAnsi="Times New Roman" w:cs="Times New Roman"/>
          <w:sz w:val="24"/>
          <w:szCs w:val="24"/>
        </w:rPr>
        <w:t>A criação da Região Metropolitana de Araguaína representa um marco estratégico para o desenvolvimento regional, possibilitando a união de esforços entre os municípios no planejamento urbano, infraestrutura, mobilidade, saneamento, saúde e educação, além de facilitar o acesso a políticas públicas e investimentos.</w:t>
      </w:r>
    </w:p>
    <w:p w14:paraId="4998647F" w14:textId="77777777" w:rsidR="00AE0D9E" w:rsidRPr="00AE0D9E" w:rsidRDefault="00AE0D9E" w:rsidP="00AE0D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301D60" w14:textId="77777777" w:rsidR="00AE0D9E" w:rsidRDefault="00AE0D9E" w:rsidP="00AE0D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D9E">
        <w:rPr>
          <w:rFonts w:ascii="Times New Roman" w:hAnsi="Times New Roman" w:cs="Times New Roman"/>
          <w:sz w:val="24"/>
          <w:szCs w:val="24"/>
        </w:rPr>
        <w:lastRenderedPageBreak/>
        <w:t>Diante da relevância da matéria e da necessidade de participação popular e institucional no processo, solicitamos a tramitação e aprovação deste requerimento, com definição de data e estrutura adequada para a realização da audiência pública ainda neste ano de 2025.</w:t>
      </w:r>
    </w:p>
    <w:p w14:paraId="1982DF08" w14:textId="263A1471" w:rsidR="00B17557" w:rsidRPr="00F21689" w:rsidRDefault="005F7C3F" w:rsidP="00AE0D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</w:t>
      </w:r>
      <w:r w:rsidR="00AE0D9E">
        <w:rPr>
          <w:rFonts w:ascii="Times New Roman" w:hAnsi="Times New Roman" w:cs="Times New Roman"/>
          <w:sz w:val="24"/>
          <w:szCs w:val="24"/>
        </w:rPr>
        <w:t>5</w:t>
      </w:r>
      <w:r w:rsidR="001A2632">
        <w:rPr>
          <w:rFonts w:ascii="Times New Roman" w:hAnsi="Times New Roman" w:cs="Times New Roman"/>
          <w:sz w:val="24"/>
          <w:szCs w:val="24"/>
        </w:rPr>
        <w:t xml:space="preserve"> de </w:t>
      </w:r>
      <w:r w:rsidR="00AE0D9E">
        <w:rPr>
          <w:rFonts w:ascii="Times New Roman" w:hAnsi="Times New Roman" w:cs="Times New Roman"/>
          <w:sz w:val="24"/>
          <w:szCs w:val="24"/>
        </w:rPr>
        <w:t>agost</w:t>
      </w:r>
      <w:r>
        <w:rPr>
          <w:rFonts w:ascii="Times New Roman" w:hAnsi="Times New Roman" w:cs="Times New Roman"/>
          <w:sz w:val="24"/>
          <w:szCs w:val="24"/>
        </w:rPr>
        <w:t>o</w:t>
      </w:r>
      <w:r w:rsidR="001A2632">
        <w:rPr>
          <w:rFonts w:ascii="Times New Roman" w:hAnsi="Times New Roman" w:cs="Times New Roman"/>
          <w:sz w:val="24"/>
          <w:szCs w:val="24"/>
        </w:rPr>
        <w:t xml:space="preserve">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4CB2FE10" w14:textId="77777777"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C98295" w14:textId="7777777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34EA5" w14:textId="77777777" w:rsidR="00FA4E7A" w:rsidRPr="00F21689" w:rsidRDefault="001825EF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  <w:proofErr w:type="spellEnd"/>
    </w:p>
    <w:p w14:paraId="1E0CD27B" w14:textId="7777777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BD20" w14:textId="77777777" w:rsidR="000D2F8D" w:rsidRDefault="000D2F8D" w:rsidP="005A0A28">
      <w:pPr>
        <w:spacing w:after="0" w:line="240" w:lineRule="auto"/>
      </w:pPr>
      <w:r>
        <w:separator/>
      </w:r>
    </w:p>
  </w:endnote>
  <w:endnote w:type="continuationSeparator" w:id="0">
    <w:p w14:paraId="615FB346" w14:textId="77777777" w:rsidR="000D2F8D" w:rsidRDefault="000D2F8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B3C3" w14:textId="77777777" w:rsidR="000D2F8D" w:rsidRDefault="000D2F8D" w:rsidP="005A0A28">
      <w:pPr>
        <w:spacing w:after="0" w:line="240" w:lineRule="auto"/>
      </w:pPr>
      <w:r>
        <w:separator/>
      </w:r>
    </w:p>
  </w:footnote>
  <w:footnote w:type="continuationSeparator" w:id="0">
    <w:p w14:paraId="66ABDBEF" w14:textId="77777777" w:rsidR="000D2F8D" w:rsidRDefault="000D2F8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A8B2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00F4C2" wp14:editId="13BAA08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008763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1556A8D3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3897618C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228608DC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B0EA0F7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4B41CA51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3076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283"/>
    <w:rsid w:val="000040DF"/>
    <w:rsid w:val="00032BEB"/>
    <w:rsid w:val="000673F6"/>
    <w:rsid w:val="000931EC"/>
    <w:rsid w:val="000A52FF"/>
    <w:rsid w:val="000D2F8D"/>
    <w:rsid w:val="001825EF"/>
    <w:rsid w:val="00194D13"/>
    <w:rsid w:val="001A2632"/>
    <w:rsid w:val="00274D9D"/>
    <w:rsid w:val="00276291"/>
    <w:rsid w:val="002801EC"/>
    <w:rsid w:val="002963E6"/>
    <w:rsid w:val="002C7AE0"/>
    <w:rsid w:val="002F11DB"/>
    <w:rsid w:val="0030772F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5F7C3F"/>
    <w:rsid w:val="00602887"/>
    <w:rsid w:val="00631DBC"/>
    <w:rsid w:val="00641A3B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13DC7"/>
    <w:rsid w:val="009611CC"/>
    <w:rsid w:val="00965290"/>
    <w:rsid w:val="00983323"/>
    <w:rsid w:val="0099595D"/>
    <w:rsid w:val="009A543C"/>
    <w:rsid w:val="009B39AE"/>
    <w:rsid w:val="009C1CB0"/>
    <w:rsid w:val="009F7FE8"/>
    <w:rsid w:val="00A04FA2"/>
    <w:rsid w:val="00A336E6"/>
    <w:rsid w:val="00A35CD3"/>
    <w:rsid w:val="00A8085E"/>
    <w:rsid w:val="00AE04A2"/>
    <w:rsid w:val="00AE0D9E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B2655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401DA"/>
  <w15:docId w15:val="{F595D1D0-D70F-49A0-B125-EEAB6D44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A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Leonardo Oliveira</cp:lastModifiedBy>
  <cp:revision>2</cp:revision>
  <cp:lastPrinted>2025-07-01T18:13:00Z</cp:lastPrinted>
  <dcterms:created xsi:type="dcterms:W3CDTF">2025-08-05T17:02:00Z</dcterms:created>
  <dcterms:modified xsi:type="dcterms:W3CDTF">2025-08-05T17:02:00Z</dcterms:modified>
</cp:coreProperties>
</file>