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47" w:rsidRPr="00E422D9" w:rsidRDefault="009D3E47" w:rsidP="009D3E47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9D3E47" w:rsidRDefault="009D3E47" w:rsidP="009D3E47">
      <w:pPr>
        <w:pStyle w:val="NormalWeb"/>
        <w:shd w:val="clear" w:color="auto" w:fill="FFFFFF"/>
        <w:spacing w:before="0" w:beforeAutospacing="0" w:after="0" w:afterAutospacing="0"/>
        <w:ind w:left="2832" w:firstLine="708"/>
        <w:jc w:val="both"/>
        <w:rPr>
          <w:rFonts w:ascii="Arial" w:hAnsi="Arial" w:cs="Arial"/>
          <w:color w:val="222222"/>
        </w:rPr>
      </w:pPr>
      <w:r w:rsidRPr="00E422D9">
        <w:rPr>
          <w:rFonts w:ascii="Arial" w:hAnsi="Arial" w:cs="Arial"/>
          <w:i/>
          <w:sz w:val="22"/>
          <w:szCs w:val="22"/>
        </w:rPr>
        <w:t xml:space="preserve">Requer ao Presidente da Assembleia Legislativa do </w:t>
      </w:r>
      <w:r w:rsidRPr="009D3E47">
        <w:rPr>
          <w:rFonts w:ascii="Arial" w:hAnsi="Arial" w:cs="Arial"/>
          <w:i/>
          <w:sz w:val="22"/>
          <w:szCs w:val="22"/>
        </w:rPr>
        <w:t xml:space="preserve">Tocantins o envio de expediente ao Senhor </w:t>
      </w:r>
      <w:r w:rsidRPr="009D3E47">
        <w:rPr>
          <w:rFonts w:ascii="Arial" w:hAnsi="Arial" w:cs="Arial"/>
          <w:i/>
          <w:color w:val="000000"/>
          <w:sz w:val="22"/>
          <w:szCs w:val="22"/>
        </w:rPr>
        <w:t>Governador do Estado do Tocantins e ao Senhor Secretário da Saúde, solicitando a </w:t>
      </w:r>
      <w:r w:rsidRPr="009D3E47">
        <w:rPr>
          <w:rFonts w:ascii="Arial" w:hAnsi="Arial" w:cs="Arial"/>
          <w:bCs/>
          <w:i/>
          <w:color w:val="000000"/>
          <w:sz w:val="22"/>
          <w:szCs w:val="22"/>
        </w:rPr>
        <w:t>criação de um Programa Itinerante de Saúde Preventiva</w:t>
      </w:r>
      <w:r w:rsidRPr="009D3E47">
        <w:rPr>
          <w:rFonts w:ascii="Arial" w:hAnsi="Arial" w:cs="Arial"/>
          <w:i/>
          <w:color w:val="000000"/>
          <w:sz w:val="22"/>
          <w:szCs w:val="22"/>
        </w:rPr>
        <w:t>, com foco em </w:t>
      </w:r>
      <w:r w:rsidRPr="009D3E47">
        <w:rPr>
          <w:rFonts w:ascii="Arial" w:hAnsi="Arial" w:cs="Arial"/>
          <w:bCs/>
          <w:i/>
          <w:color w:val="000000"/>
          <w:sz w:val="22"/>
          <w:szCs w:val="22"/>
        </w:rPr>
        <w:t>hipertensão arterial, diabetes mellitus e outras doenças crônicas</w:t>
      </w:r>
      <w:r w:rsidRPr="009D3E47">
        <w:rPr>
          <w:rFonts w:ascii="Arial" w:hAnsi="Arial" w:cs="Arial"/>
          <w:i/>
          <w:color w:val="000000"/>
          <w:sz w:val="22"/>
          <w:szCs w:val="22"/>
        </w:rPr>
        <w:t>, para atendimento das comunidades rurais e populações em situação de vulnerabilidade.</w:t>
      </w:r>
    </w:p>
    <w:p w:rsidR="009D3E47" w:rsidRPr="00E422D9" w:rsidRDefault="009D3E47" w:rsidP="009D3E47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</w:rPr>
      </w:pPr>
    </w:p>
    <w:p w:rsidR="009D3E47" w:rsidRPr="009D3E47" w:rsidRDefault="009D3E47" w:rsidP="009D3E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422D9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após anuência do Plenário vem requerer a Vossa Excelência o envio de </w:t>
      </w:r>
      <w:r w:rsidRPr="009D3E47">
        <w:rPr>
          <w:rFonts w:ascii="Arial" w:hAnsi="Arial" w:cs="Arial"/>
          <w:sz w:val="22"/>
          <w:szCs w:val="22"/>
        </w:rPr>
        <w:t xml:space="preserve">expediente ao Senhor </w:t>
      </w:r>
      <w:r w:rsidRPr="009D3E47">
        <w:rPr>
          <w:rFonts w:ascii="Arial" w:hAnsi="Arial" w:cs="Arial"/>
          <w:color w:val="000000"/>
          <w:sz w:val="22"/>
          <w:szCs w:val="22"/>
        </w:rPr>
        <w:t>Governador do Estado do Tocantins e ao Senhor Secretário da Saúde, solicitando a </w:t>
      </w:r>
      <w:r w:rsidRPr="009D3E47">
        <w:rPr>
          <w:rFonts w:ascii="Arial" w:hAnsi="Arial" w:cs="Arial"/>
          <w:bCs/>
          <w:color w:val="000000"/>
          <w:sz w:val="22"/>
          <w:szCs w:val="22"/>
        </w:rPr>
        <w:t>criação de um Programa Itinerante de Saúde Preventiva</w:t>
      </w:r>
      <w:r w:rsidRPr="009D3E47">
        <w:rPr>
          <w:rFonts w:ascii="Arial" w:hAnsi="Arial" w:cs="Arial"/>
          <w:color w:val="000000"/>
          <w:sz w:val="22"/>
          <w:szCs w:val="22"/>
        </w:rPr>
        <w:t>, com foco em </w:t>
      </w:r>
      <w:r w:rsidRPr="009D3E47">
        <w:rPr>
          <w:rFonts w:ascii="Arial" w:hAnsi="Arial" w:cs="Arial"/>
          <w:bCs/>
          <w:color w:val="000000"/>
          <w:sz w:val="22"/>
          <w:szCs w:val="22"/>
        </w:rPr>
        <w:t>hipertensão arterial, diabetes mellitus e outras doenças crônicas</w:t>
      </w:r>
      <w:r w:rsidRPr="009D3E47">
        <w:rPr>
          <w:rFonts w:ascii="Arial" w:hAnsi="Arial" w:cs="Arial"/>
          <w:color w:val="000000"/>
          <w:sz w:val="22"/>
          <w:szCs w:val="22"/>
        </w:rPr>
        <w:t>, para atendimento das comunidades rurais e populações em situação de vulnerabilidade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9D3E47" w:rsidRPr="009D3E47" w:rsidRDefault="009D3E47" w:rsidP="009D3E47">
      <w:pPr>
        <w:jc w:val="center"/>
        <w:rPr>
          <w:rFonts w:ascii="Arial" w:hAnsi="Arial" w:cs="Arial"/>
          <w:b/>
        </w:rPr>
      </w:pPr>
    </w:p>
    <w:p w:rsidR="008E5EF3" w:rsidRDefault="008E5EF3" w:rsidP="009D3E47">
      <w:pPr>
        <w:ind w:firstLine="708"/>
        <w:jc w:val="center"/>
        <w:rPr>
          <w:rFonts w:ascii="Arial" w:hAnsi="Arial" w:cs="Arial"/>
          <w:b/>
        </w:rPr>
      </w:pPr>
    </w:p>
    <w:p w:rsidR="009D3E47" w:rsidRPr="00E422D9" w:rsidRDefault="009D3E47" w:rsidP="009D3E47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9D3E47" w:rsidRDefault="009D3E47" w:rsidP="009D3E47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:rsidR="009D3E47" w:rsidRPr="0085201C" w:rsidRDefault="009D3E47" w:rsidP="0085201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85201C">
        <w:rPr>
          <w:rFonts w:ascii="Arial" w:hAnsi="Arial" w:cs="Arial"/>
          <w:color w:val="000000"/>
          <w:sz w:val="22"/>
          <w:szCs w:val="22"/>
        </w:rPr>
        <w:t>A saúde preventiva é a forma mais eficiente de reduzir internações, aliviar o sistema hospitalar e garantir melhor qualidade de vida à população. Milhares de tocantinenses, especialmente em áreas rurais e comunidades distantes, enfrentam dificuldades de acesso a exames básicos e acompanhamento médico regular.</w:t>
      </w:r>
    </w:p>
    <w:p w:rsidR="009D3E47" w:rsidRPr="0085201C" w:rsidRDefault="009D3E47" w:rsidP="0085201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85201C">
        <w:rPr>
          <w:rFonts w:ascii="Arial" w:hAnsi="Arial" w:cs="Arial"/>
          <w:color w:val="000000"/>
          <w:sz w:val="22"/>
          <w:szCs w:val="22"/>
        </w:rPr>
        <w:t>O Programa Itinerante de Saúde Preventiva permitirá a realização de </w:t>
      </w:r>
      <w:r w:rsidRPr="0085201C">
        <w:rPr>
          <w:rFonts w:ascii="Arial" w:hAnsi="Arial" w:cs="Arial"/>
          <w:bCs/>
          <w:color w:val="000000"/>
          <w:sz w:val="22"/>
          <w:szCs w:val="22"/>
        </w:rPr>
        <w:t>campanhas de aferição de pressão arterial, exames de glicemia, testes rápidos, orientações nutricionais e encaminhamentos médicos</w:t>
      </w:r>
      <w:r w:rsidRPr="0085201C">
        <w:rPr>
          <w:rFonts w:ascii="Arial" w:hAnsi="Arial" w:cs="Arial"/>
          <w:color w:val="000000"/>
          <w:sz w:val="22"/>
          <w:szCs w:val="22"/>
        </w:rPr>
        <w:t>, aproximando os serviços de saúde das comunidades. Além de prevenir complicações graves, a iniciativa representa economia aos cofres públicos, ao reduzir gastos futuros com internações e procedimentos de alta complexidade.</w:t>
      </w:r>
    </w:p>
    <w:p w:rsidR="009D3E47" w:rsidRPr="0085201C" w:rsidRDefault="009D3E47" w:rsidP="0085201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85201C">
        <w:rPr>
          <w:rFonts w:ascii="Arial" w:hAnsi="Arial" w:cs="Arial"/>
          <w:color w:val="000000"/>
          <w:sz w:val="22"/>
          <w:szCs w:val="22"/>
        </w:rPr>
        <w:t>Assim, a criação do programa é medida socialmente justa, tecnicamente adequada e de interesse público relevante, alinhada à política de fortalecimento da atenção básica e da saúde preventiva no Estado.</w:t>
      </w:r>
    </w:p>
    <w:p w:rsidR="009D3E47" w:rsidRDefault="009D3E47" w:rsidP="009D3E47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:rsidR="009D3E47" w:rsidRDefault="009D3E47" w:rsidP="009D3E47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:rsidR="009D3E47" w:rsidRPr="00E422D9" w:rsidRDefault="009D3E47" w:rsidP="009D3E4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D3E47" w:rsidRDefault="009D3E47" w:rsidP="009D3E47">
      <w:pPr>
        <w:jc w:val="center"/>
        <w:rPr>
          <w:rFonts w:ascii="Arial" w:hAnsi="Arial" w:cs="Arial"/>
          <w:b/>
          <w:sz w:val="20"/>
          <w:szCs w:val="20"/>
        </w:rPr>
      </w:pPr>
    </w:p>
    <w:p w:rsidR="009D3E47" w:rsidRPr="00E422D9" w:rsidRDefault="009D3E47" w:rsidP="0085201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265052" w:rsidRPr="0085201C" w:rsidRDefault="009D3E47" w:rsidP="0085201C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265052" w:rsidRPr="0085201C" w:rsidSect="00F116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E1C" w:rsidRDefault="001F4E1C" w:rsidP="008E5EF3">
      <w:pPr>
        <w:spacing w:after="0" w:line="240" w:lineRule="auto"/>
      </w:pPr>
      <w:r>
        <w:separator/>
      </w:r>
    </w:p>
  </w:endnote>
  <w:endnote w:type="continuationSeparator" w:id="1">
    <w:p w:rsidR="001F4E1C" w:rsidRDefault="001F4E1C" w:rsidP="008E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E1C" w:rsidRDefault="001F4E1C" w:rsidP="008E5EF3">
      <w:pPr>
        <w:spacing w:after="0" w:line="240" w:lineRule="auto"/>
      </w:pPr>
      <w:r>
        <w:separator/>
      </w:r>
    </w:p>
  </w:footnote>
  <w:footnote w:type="continuationSeparator" w:id="1">
    <w:p w:rsidR="001F4E1C" w:rsidRDefault="001F4E1C" w:rsidP="008E5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F3" w:rsidRPr="00375362" w:rsidRDefault="008E5EF3" w:rsidP="008E5EF3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5EF3" w:rsidRDefault="008E5EF3" w:rsidP="008E5EF3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8E5EF3" w:rsidRPr="0059514F" w:rsidRDefault="008E5EF3" w:rsidP="008E5EF3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8E5EF3" w:rsidRDefault="008E5EF3">
    <w:pPr>
      <w:pStyle w:val="Cabealho"/>
    </w:pPr>
  </w:p>
  <w:p w:rsidR="008E5EF3" w:rsidRDefault="008E5EF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E47"/>
    <w:rsid w:val="001F4E1C"/>
    <w:rsid w:val="00265052"/>
    <w:rsid w:val="0085201C"/>
    <w:rsid w:val="008E5EF3"/>
    <w:rsid w:val="009D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4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E47"/>
  </w:style>
  <w:style w:type="paragraph" w:styleId="NormalWeb">
    <w:name w:val="Normal (Web)"/>
    <w:basedOn w:val="Normal"/>
    <w:uiPriority w:val="99"/>
    <w:unhideWhenUsed/>
    <w:rsid w:val="009D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E4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8E5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E5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2025-08-19T12:07:00Z</cp:lastPrinted>
  <dcterms:created xsi:type="dcterms:W3CDTF">2025-08-19T11:46:00Z</dcterms:created>
  <dcterms:modified xsi:type="dcterms:W3CDTF">2025-08-19T12:07:00Z</dcterms:modified>
</cp:coreProperties>
</file>