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57" w:rsidRPr="00F21689" w:rsidRDefault="00B17557" w:rsidP="00F216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689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EF2A0A">
        <w:rPr>
          <w:rFonts w:ascii="Times New Roman" w:hAnsi="Times New Roman" w:cs="Times New Roman"/>
          <w:sz w:val="24"/>
          <w:szCs w:val="24"/>
        </w:rPr>
        <w:t xml:space="preserve">     2025</w:t>
      </w:r>
      <w:r w:rsidR="00F21689" w:rsidRPr="00F21689">
        <w:rPr>
          <w:rFonts w:ascii="Times New Roman" w:hAnsi="Times New Roman" w:cs="Times New Roman"/>
          <w:sz w:val="24"/>
          <w:szCs w:val="24"/>
        </w:rPr>
        <w:t>.</w:t>
      </w:r>
    </w:p>
    <w:p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D13" w:rsidRPr="00F21689" w:rsidRDefault="00F21689" w:rsidP="00F21689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 xml:space="preserve">Requer o envio do expediente ao Senhor </w:t>
      </w:r>
      <w:r w:rsidR="005F2D0A" w:rsidRPr="005F2D0A">
        <w:rPr>
          <w:rFonts w:ascii="Times New Roman" w:hAnsi="Times New Roman" w:cs="Times New Roman"/>
          <w:b/>
          <w:bCs/>
          <w:sz w:val="24"/>
          <w:szCs w:val="24"/>
        </w:rPr>
        <w:t>Governador do Estado do Tocantins, com cópia à Secretaria de Estado da Segurança Pública (SSP/TO) e à Secret</w:t>
      </w:r>
      <w:r w:rsidR="005F2D0A">
        <w:rPr>
          <w:rFonts w:ascii="Times New Roman" w:hAnsi="Times New Roman" w:cs="Times New Roman"/>
          <w:b/>
          <w:bCs/>
          <w:sz w:val="24"/>
          <w:szCs w:val="24"/>
        </w:rPr>
        <w:t xml:space="preserve">aria de Estado da Administração </w:t>
      </w:r>
      <w:r w:rsidR="005F2D0A" w:rsidRPr="005F2D0A">
        <w:rPr>
          <w:rFonts w:ascii="Times New Roman" w:hAnsi="Times New Roman" w:cs="Times New Roman"/>
          <w:b/>
          <w:bCs/>
          <w:sz w:val="24"/>
          <w:szCs w:val="24"/>
        </w:rPr>
        <w:t>(SECAD/TO), solicitando a realização de concurso público para provimento de cargos efetivos na Polícia Civil e demais órgãos integrantes do Sistem</w:t>
      </w:r>
      <w:r w:rsidR="005F2D0A">
        <w:rPr>
          <w:rFonts w:ascii="Times New Roman" w:hAnsi="Times New Roman" w:cs="Times New Roman"/>
          <w:b/>
          <w:bCs/>
          <w:sz w:val="24"/>
          <w:szCs w:val="24"/>
        </w:rPr>
        <w:t>a Estadual de Segurança Pública</w:t>
      </w:r>
      <w:r w:rsidR="005A6A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17557" w:rsidRPr="005A6A08" w:rsidRDefault="00B17557" w:rsidP="005A6A08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A08">
        <w:rPr>
          <w:rFonts w:ascii="Times New Roman" w:hAnsi="Times New Roman" w:cs="Times New Roman"/>
          <w:sz w:val="24"/>
          <w:szCs w:val="24"/>
        </w:rPr>
        <w:t xml:space="preserve">O Deputado que o presente subscreve, vem, respeitosamente, nos termos regimentais, requerer após anuência do Plenário que seja remetido, o presente REQUERIMENTO, ao Senhor Governador, com cópia </w:t>
      </w:r>
      <w:r w:rsidR="005F2D0A" w:rsidRPr="005F2D0A">
        <w:rPr>
          <w:rFonts w:ascii="Times New Roman" w:hAnsi="Times New Roman" w:cs="Times New Roman"/>
          <w:sz w:val="24"/>
          <w:szCs w:val="24"/>
        </w:rPr>
        <w:t>à Secretaria de Estado da Segurança Pública (SSP/TO) e à Secretaria de Estado da Administração (SECAD/TO), solicitando a realização de concurso público para provimento de cargos efetivos na Polícia Civil e demais órgãos integrantes do Sistema Estadual de Segurança Pública</w:t>
      </w:r>
      <w:r w:rsidR="005A6A08" w:rsidRPr="005A6A08">
        <w:rPr>
          <w:rFonts w:ascii="Times New Roman" w:hAnsi="Times New Roman" w:cs="Times New Roman"/>
          <w:bCs/>
          <w:sz w:val="24"/>
          <w:szCs w:val="24"/>
        </w:rPr>
        <w:t>.</w:t>
      </w:r>
    </w:p>
    <w:p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5F2D0A" w:rsidRPr="005F2D0A" w:rsidRDefault="005F2D0A" w:rsidP="005F2D0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2D0A">
        <w:rPr>
          <w:rFonts w:ascii="Times New Roman" w:hAnsi="Times New Roman" w:cs="Times New Roman"/>
          <w:sz w:val="24"/>
          <w:szCs w:val="24"/>
        </w:rPr>
        <w:t>A segurança pública é um dos pilares fundamentais da administração estatal e um direito social de todos os cidadãos, garantido pela Constituição Federal. No entanto, o déficit de efetivo nas forças policiais do Estado, especialmente na Polícia Civil, tem comprometido a eficiência dos serviços prestados e sobrecarregado os servidores atualmente em exercício.</w:t>
      </w:r>
    </w:p>
    <w:p w:rsidR="005F2D0A" w:rsidRPr="005F2D0A" w:rsidRDefault="005F2D0A" w:rsidP="005F2D0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2D0A">
        <w:rPr>
          <w:rFonts w:ascii="Times New Roman" w:hAnsi="Times New Roman" w:cs="Times New Roman"/>
          <w:sz w:val="24"/>
          <w:szCs w:val="24"/>
        </w:rPr>
        <w:lastRenderedPageBreak/>
        <w:t>Há carência significativa de delegados, escrivães, agentes, e peritos criminais, o que prejudica as investigações, o atendimento à população e o combate à criminalidade, sobretudo nas regiões mais afastadas da capital. Além disso, muitos servidores encontram-se próximos da aposentadoria, o que tende a agravar ainda mais o quadro de defasagem.</w:t>
      </w:r>
    </w:p>
    <w:p w:rsidR="005F2D0A" w:rsidRPr="005F2D0A" w:rsidRDefault="005F2D0A" w:rsidP="005F2D0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2D0A">
        <w:rPr>
          <w:rFonts w:ascii="Times New Roman" w:hAnsi="Times New Roman" w:cs="Times New Roman"/>
          <w:sz w:val="24"/>
          <w:szCs w:val="24"/>
        </w:rPr>
        <w:t>A realização de um novo concurso público se mostra urgente e necessária, não apenas para recompor o quadro de pessoal, mas também para fortalecer as instituições de segurança, melhorar as condições de trabalho, aumentar a capacidade investigativa e garantir maior eficiência e celeridade na prestação dos serviços à sociedade.</w:t>
      </w:r>
    </w:p>
    <w:p w:rsidR="005F2D0A" w:rsidRPr="005F2D0A" w:rsidRDefault="005F2D0A" w:rsidP="005F2D0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2D0A">
        <w:rPr>
          <w:rFonts w:ascii="Times New Roman" w:hAnsi="Times New Roman" w:cs="Times New Roman"/>
          <w:sz w:val="24"/>
          <w:szCs w:val="24"/>
        </w:rPr>
        <w:t>A medida também atende ao princípio da continuidade do serviço público e promove oportunidades de ingresso democrático na carreira policial, conforme os preceitos constitucionais do concurso público (art. 37, II, CF).</w:t>
      </w:r>
    </w:p>
    <w:p w:rsidR="00EF2A0A" w:rsidRDefault="005F2D0A" w:rsidP="005F2D0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2D0A">
        <w:rPr>
          <w:rFonts w:ascii="Times New Roman" w:hAnsi="Times New Roman" w:cs="Times New Roman"/>
          <w:sz w:val="24"/>
          <w:szCs w:val="24"/>
        </w:rPr>
        <w:t>Diante do exposto, requeiro o envio deste expediente ao Governo do Estado, para que sejam adotadas as providências necessárias à autorização e realização de concurso público para os cargos da Polícia Civil e demais forças de segurança pública.</w:t>
      </w:r>
    </w:p>
    <w:p w:rsidR="00B17557" w:rsidRPr="00F21689" w:rsidRDefault="00EF2A0A" w:rsidP="00EF2A0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15 de outubro de 2025</w:t>
      </w:r>
      <w:r w:rsidR="00B17557" w:rsidRPr="00F21689">
        <w:rPr>
          <w:rFonts w:ascii="Times New Roman" w:hAnsi="Times New Roman" w:cs="Times New Roman"/>
          <w:sz w:val="24"/>
          <w:szCs w:val="24"/>
        </w:rPr>
        <w:t>.</w:t>
      </w:r>
    </w:p>
    <w:p w:rsidR="00FA4E7A" w:rsidRPr="00F21689" w:rsidRDefault="00FA4E7A" w:rsidP="00EF2A0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4E7A" w:rsidRPr="00F21689" w:rsidRDefault="00EF2A0A" w:rsidP="00EF2A0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GIPÃO</w:t>
      </w:r>
    </w:p>
    <w:p w:rsidR="00FA4E7A" w:rsidRPr="00F21689" w:rsidRDefault="00FA4E7A" w:rsidP="00EF2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A4E7A" w:rsidRPr="00F21689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3B4" w:rsidRDefault="000663B4" w:rsidP="005A0A28">
      <w:pPr>
        <w:spacing w:after="0" w:line="240" w:lineRule="auto"/>
      </w:pPr>
      <w:r>
        <w:separator/>
      </w:r>
    </w:p>
  </w:endnote>
  <w:endnote w:type="continuationSeparator" w:id="1">
    <w:p w:rsidR="000663B4" w:rsidRDefault="000663B4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3B4" w:rsidRDefault="000663B4" w:rsidP="005A0A28">
      <w:pPr>
        <w:spacing w:after="0" w:line="240" w:lineRule="auto"/>
      </w:pPr>
      <w:r>
        <w:separator/>
      </w:r>
    </w:p>
  </w:footnote>
  <w:footnote w:type="continuationSeparator" w:id="1">
    <w:p w:rsidR="000663B4" w:rsidRDefault="000663B4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40283"/>
    <w:rsid w:val="00032BEB"/>
    <w:rsid w:val="000663B4"/>
    <w:rsid w:val="000931EC"/>
    <w:rsid w:val="000E7ADF"/>
    <w:rsid w:val="001825EF"/>
    <w:rsid w:val="00194D13"/>
    <w:rsid w:val="00274D9D"/>
    <w:rsid w:val="00276291"/>
    <w:rsid w:val="002801EC"/>
    <w:rsid w:val="002963E6"/>
    <w:rsid w:val="002C7AE0"/>
    <w:rsid w:val="002F11DB"/>
    <w:rsid w:val="00362610"/>
    <w:rsid w:val="00365FE3"/>
    <w:rsid w:val="003730A9"/>
    <w:rsid w:val="00393C74"/>
    <w:rsid w:val="003B08EA"/>
    <w:rsid w:val="003B371E"/>
    <w:rsid w:val="003C5DC1"/>
    <w:rsid w:val="003E7688"/>
    <w:rsid w:val="00422EA9"/>
    <w:rsid w:val="0043205A"/>
    <w:rsid w:val="00462718"/>
    <w:rsid w:val="00470E64"/>
    <w:rsid w:val="004721A6"/>
    <w:rsid w:val="004A2FAC"/>
    <w:rsid w:val="004B0F00"/>
    <w:rsid w:val="004B7AA9"/>
    <w:rsid w:val="00550254"/>
    <w:rsid w:val="00552EBE"/>
    <w:rsid w:val="005614E9"/>
    <w:rsid w:val="005916EC"/>
    <w:rsid w:val="005A0A28"/>
    <w:rsid w:val="005A6A08"/>
    <w:rsid w:val="005C3050"/>
    <w:rsid w:val="005C4979"/>
    <w:rsid w:val="005F2D0A"/>
    <w:rsid w:val="006003EF"/>
    <w:rsid w:val="00602887"/>
    <w:rsid w:val="00631DBC"/>
    <w:rsid w:val="00656C9F"/>
    <w:rsid w:val="00685D07"/>
    <w:rsid w:val="00691357"/>
    <w:rsid w:val="00724DAD"/>
    <w:rsid w:val="00743BCE"/>
    <w:rsid w:val="00772208"/>
    <w:rsid w:val="00782E7A"/>
    <w:rsid w:val="007A3F61"/>
    <w:rsid w:val="008210F1"/>
    <w:rsid w:val="008758AA"/>
    <w:rsid w:val="008C0820"/>
    <w:rsid w:val="009611CC"/>
    <w:rsid w:val="00965290"/>
    <w:rsid w:val="00983323"/>
    <w:rsid w:val="0099595D"/>
    <w:rsid w:val="009B39AE"/>
    <w:rsid w:val="009C1CB0"/>
    <w:rsid w:val="009F7FE8"/>
    <w:rsid w:val="00A262BC"/>
    <w:rsid w:val="00A336E6"/>
    <w:rsid w:val="00A35CD3"/>
    <w:rsid w:val="00A8085E"/>
    <w:rsid w:val="00AE04A2"/>
    <w:rsid w:val="00AE4498"/>
    <w:rsid w:val="00B07244"/>
    <w:rsid w:val="00B17557"/>
    <w:rsid w:val="00B81529"/>
    <w:rsid w:val="00BB5BD1"/>
    <w:rsid w:val="00BB63D2"/>
    <w:rsid w:val="00C13B22"/>
    <w:rsid w:val="00C43929"/>
    <w:rsid w:val="00C60584"/>
    <w:rsid w:val="00C71C40"/>
    <w:rsid w:val="00C800A0"/>
    <w:rsid w:val="00CA1815"/>
    <w:rsid w:val="00CC5342"/>
    <w:rsid w:val="00D31DCC"/>
    <w:rsid w:val="00D363EF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62CAC"/>
    <w:rsid w:val="00E763C9"/>
    <w:rsid w:val="00E86667"/>
    <w:rsid w:val="00EA5645"/>
    <w:rsid w:val="00ED698A"/>
    <w:rsid w:val="00EE46D1"/>
    <w:rsid w:val="00EF2A0A"/>
    <w:rsid w:val="00F03855"/>
    <w:rsid w:val="00F21689"/>
    <w:rsid w:val="00F40283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610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05413275188</cp:lastModifiedBy>
  <cp:revision>2</cp:revision>
  <cp:lastPrinted>2025-10-15T18:30:00Z</cp:lastPrinted>
  <dcterms:created xsi:type="dcterms:W3CDTF">2025-10-15T18:33:00Z</dcterms:created>
  <dcterms:modified xsi:type="dcterms:W3CDTF">2025-10-15T18:33:00Z</dcterms:modified>
</cp:coreProperties>
</file>