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22" w:rsidRPr="00375362" w:rsidRDefault="007F3A22" w:rsidP="007F3A22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A22" w:rsidRDefault="007F3A22" w:rsidP="007F3A2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7F3A22" w:rsidRPr="0059514F" w:rsidRDefault="007F3A22" w:rsidP="007F3A2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7F3A22" w:rsidRDefault="007F3A22" w:rsidP="007F3A22">
      <w:pPr>
        <w:rPr>
          <w:rFonts w:ascii="Arial" w:hAnsi="Arial" w:cs="Arial"/>
          <w:sz w:val="24"/>
          <w:szCs w:val="24"/>
        </w:rPr>
      </w:pPr>
    </w:p>
    <w:p w:rsidR="007F3A22" w:rsidRPr="00E422D9" w:rsidRDefault="007F3A22" w:rsidP="007F3A22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7F3A22" w:rsidRPr="00477B6A" w:rsidRDefault="007F3A22" w:rsidP="007F3A22">
      <w:pPr>
        <w:shd w:val="clear" w:color="auto" w:fill="FFFFFF"/>
        <w:ind w:left="2124" w:firstLine="708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</w:pPr>
      <w:r w:rsidRPr="00477B6A">
        <w:rPr>
          <w:rFonts w:ascii="Arial" w:hAnsi="Arial" w:cs="Arial"/>
          <w:i/>
          <w:sz w:val="20"/>
          <w:szCs w:val="20"/>
        </w:rPr>
        <w:t xml:space="preserve">Requer ao Presidente da </w:t>
      </w:r>
      <w:proofErr w:type="spellStart"/>
      <w:r w:rsidRPr="00477B6A">
        <w:rPr>
          <w:rFonts w:ascii="Arial" w:hAnsi="Arial" w:cs="Arial"/>
          <w:i/>
          <w:sz w:val="20"/>
          <w:szCs w:val="20"/>
        </w:rPr>
        <w:t>Assembleia</w:t>
      </w:r>
      <w:proofErr w:type="spellEnd"/>
      <w:r w:rsidRPr="00477B6A">
        <w:rPr>
          <w:rFonts w:ascii="Arial" w:hAnsi="Arial" w:cs="Arial"/>
          <w:i/>
          <w:sz w:val="20"/>
          <w:szCs w:val="20"/>
        </w:rPr>
        <w:t xml:space="preserve"> Legislativa do Tocantins o envio de expediente ao </w:t>
      </w:r>
      <w:r w:rsidRPr="007F3A22">
        <w:rPr>
          <w:rFonts w:ascii="Arial" w:hAnsi="Arial" w:cs="Arial"/>
          <w:i/>
          <w:sz w:val="20"/>
          <w:szCs w:val="20"/>
        </w:rPr>
        <w:t xml:space="preserve">Senhor Governador do Estado, por meio da </w:t>
      </w:r>
      <w:r w:rsidRPr="007F3A22">
        <w:rPr>
          <w:rFonts w:ascii="Arial" w:hAnsi="Arial" w:cs="Arial"/>
          <w:bCs/>
          <w:i/>
          <w:sz w:val="20"/>
          <w:szCs w:val="20"/>
        </w:rPr>
        <w:t>Secretaria da Educação do Tocantins</w:t>
      </w:r>
      <w:r w:rsidRPr="007F3A22">
        <w:rPr>
          <w:rFonts w:ascii="Arial" w:hAnsi="Arial" w:cs="Arial"/>
          <w:i/>
          <w:sz w:val="20"/>
          <w:szCs w:val="20"/>
        </w:rPr>
        <w:t>, solicitando providências quanto ao chamamento dos candidatos aprovados em concurso público da área da Educação que ainda aguardam convocação.</w:t>
      </w:r>
    </w:p>
    <w:p w:rsidR="007F3A22" w:rsidRDefault="007F3A22" w:rsidP="007F3A22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7F3A22" w:rsidRPr="007F3A22" w:rsidRDefault="007F3A22" w:rsidP="007F3A2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77B6A">
        <w:rPr>
          <w:rFonts w:ascii="Arial" w:hAnsi="Arial" w:cs="Arial"/>
          <w:sz w:val="20"/>
          <w:szCs w:val="20"/>
        </w:rPr>
        <w:t>O Deputado que o presente subscreve vem nos termos regimentais desta Augusta Casa de Leis</w:t>
      </w:r>
      <w:r w:rsidRPr="007F3A22">
        <w:rPr>
          <w:rFonts w:ascii="Arial" w:hAnsi="Arial" w:cs="Arial"/>
          <w:sz w:val="20"/>
          <w:szCs w:val="20"/>
        </w:rPr>
        <w:t xml:space="preserve">, após anuência do Plenário vem requerer a Vossa Excelência o envio de expediente ao Senhor Governador do Estado, por meio da </w:t>
      </w:r>
      <w:r w:rsidRPr="007F3A22">
        <w:rPr>
          <w:rFonts w:ascii="Arial" w:hAnsi="Arial" w:cs="Arial"/>
          <w:bCs/>
          <w:sz w:val="20"/>
          <w:szCs w:val="20"/>
        </w:rPr>
        <w:t>Secretaria da Educação do Tocantins</w:t>
      </w:r>
      <w:r w:rsidRPr="007F3A22">
        <w:rPr>
          <w:rFonts w:ascii="Arial" w:hAnsi="Arial" w:cs="Arial"/>
          <w:sz w:val="20"/>
          <w:szCs w:val="20"/>
        </w:rPr>
        <w:t>, solicitando providências quanto ao chamamento dos candidatos aprovados em concurso público da área da Educação que ainda aguardam convocação.</w:t>
      </w:r>
    </w:p>
    <w:p w:rsidR="007F3A22" w:rsidRPr="007F3A22" w:rsidRDefault="007F3A22" w:rsidP="007F3A2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7F3A22" w:rsidRPr="00E422D9" w:rsidRDefault="007F3A22" w:rsidP="007F3A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7F3A22" w:rsidRPr="00E422D9" w:rsidRDefault="007F3A22" w:rsidP="007F3A22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7F3A22" w:rsidRDefault="007F3A22" w:rsidP="007F3A22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A2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realização de concurso público representa importante instrumento de fortalecimento do serviço público, garantindo seleção por mérito e maior estabilidade na prestação dos serviços à população. Na área da Educação, a presença de profissionais efetivos contribui para a continuidade das atividades pedagógicas e para a qualidade do ensino ofertado. Há profissionais aprovados aguardando nomeação enquanto a rede estadual enfrenta necessidade de reforço no quadro de servidores. A convocação dos concursados é medida que atende ao interesse público, fortalece o ensino e garante a ocupação de cargos por profissionais selecionados por meio de concurso.</w:t>
      </w:r>
    </w:p>
    <w:p w:rsidR="007F3A22" w:rsidRPr="007F3A22" w:rsidRDefault="007F3A22" w:rsidP="007F3A22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A2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Educação é prioridade e exige ações objetivas para assegurar o funcionamento adequado das unidades escolares e a qualidade do atendimento aos estudantes.</w:t>
      </w:r>
    </w:p>
    <w:p w:rsidR="007F3A22" w:rsidRDefault="007F3A22" w:rsidP="007F3A2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F3A22" w:rsidRDefault="007F3A22" w:rsidP="007F3A2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F3A22" w:rsidRDefault="007F3A22" w:rsidP="007F3A2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F3A22" w:rsidRDefault="007F3A22" w:rsidP="007F3A2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F3A22" w:rsidRPr="00E422D9" w:rsidRDefault="007F3A22" w:rsidP="007F3A2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82036C" w:rsidRPr="007F3A22" w:rsidRDefault="007F3A22" w:rsidP="007F3A22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82036C" w:rsidRPr="007F3A22" w:rsidSect="00F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F3A22"/>
    <w:rsid w:val="007F3A22"/>
    <w:rsid w:val="0082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2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3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3A22"/>
  </w:style>
  <w:style w:type="paragraph" w:styleId="NormalWeb">
    <w:name w:val="Normal (Web)"/>
    <w:basedOn w:val="Normal"/>
    <w:uiPriority w:val="99"/>
    <w:unhideWhenUsed/>
    <w:rsid w:val="007F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3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0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2026-02-04T12:54:00Z</cp:lastPrinted>
  <dcterms:created xsi:type="dcterms:W3CDTF">2026-02-04T12:52:00Z</dcterms:created>
  <dcterms:modified xsi:type="dcterms:W3CDTF">2026-02-04T12:55:00Z</dcterms:modified>
</cp:coreProperties>
</file>