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0D" w:rsidRPr="00FC2250" w:rsidRDefault="00AC750D" w:rsidP="00AC750D">
      <w:pPr>
        <w:jc w:val="both"/>
        <w:rPr>
          <w:rFonts w:ascii="Arial" w:hAnsi="Arial" w:cs="Arial"/>
          <w:b/>
        </w:rPr>
      </w:pPr>
      <w:r w:rsidRPr="00067B8F">
        <w:rPr>
          <w:rFonts w:ascii="Arial" w:hAnsi="Arial" w:cs="Arial"/>
          <w:b/>
        </w:rPr>
        <w:t>PROJETO DE LEI Nº</w:t>
      </w:r>
    </w:p>
    <w:p w:rsidR="00AC750D" w:rsidRPr="000954CA" w:rsidRDefault="00AC750D" w:rsidP="00AC750D">
      <w:pPr>
        <w:ind w:left="3540"/>
        <w:jc w:val="both"/>
        <w:rPr>
          <w:rFonts w:ascii="Times New Roman" w:hAnsi="Times New Roman" w:cs="Times New Roman"/>
          <w:i/>
        </w:rPr>
      </w:pPr>
      <w:r w:rsidRPr="000954CA">
        <w:rPr>
          <w:rFonts w:ascii="Times New Roman" w:hAnsi="Times New Roman" w:cs="Times New Roman"/>
          <w:i/>
        </w:rPr>
        <w:t xml:space="preserve">Declara </w:t>
      </w:r>
      <w:r>
        <w:rPr>
          <w:rFonts w:ascii="Times New Roman" w:hAnsi="Times New Roman" w:cs="Times New Roman"/>
          <w:i/>
        </w:rPr>
        <w:t>de Utilidade Pública Estadual a Associação de Barraqueiros e Turismo das Praias de Araguanã e Escapole – com a denominação de ABTPE</w:t>
      </w:r>
      <w:r w:rsidRPr="000954CA">
        <w:rPr>
          <w:rFonts w:ascii="Times New Roman" w:hAnsi="Times New Roman" w:cs="Times New Roman"/>
          <w:i/>
        </w:rPr>
        <w:t xml:space="preserve">, com atividades em </w:t>
      </w:r>
      <w:r>
        <w:rPr>
          <w:rFonts w:ascii="Times New Roman" w:hAnsi="Times New Roman" w:cs="Times New Roman"/>
          <w:i/>
        </w:rPr>
        <w:t>Araguanã</w:t>
      </w:r>
      <w:r w:rsidRPr="000954CA">
        <w:rPr>
          <w:rFonts w:ascii="Times New Roman" w:hAnsi="Times New Roman" w:cs="Times New Roman"/>
          <w:i/>
        </w:rPr>
        <w:t>- TO.</w:t>
      </w:r>
    </w:p>
    <w:p w:rsidR="00AC750D" w:rsidRPr="009E101D" w:rsidRDefault="00AC750D" w:rsidP="00AC750D">
      <w:pPr>
        <w:ind w:left="3686"/>
        <w:jc w:val="both"/>
        <w:rPr>
          <w:rFonts w:ascii="Times New Roman" w:hAnsi="Times New Roman" w:cs="Times New Roman"/>
        </w:rPr>
      </w:pPr>
    </w:p>
    <w:p w:rsidR="00AC750D" w:rsidRPr="009E101D" w:rsidRDefault="00AC750D" w:rsidP="00AC750D">
      <w:pPr>
        <w:jc w:val="center"/>
        <w:rPr>
          <w:rFonts w:ascii="Times New Roman" w:hAnsi="Times New Roman" w:cs="Times New Roman"/>
          <w:b/>
        </w:rPr>
      </w:pPr>
      <w:r w:rsidRPr="009E101D">
        <w:rPr>
          <w:rFonts w:ascii="Times New Roman" w:hAnsi="Times New Roman" w:cs="Times New Roman"/>
          <w:b/>
        </w:rPr>
        <w:t>A ASSEMBLEIA LEGISLATIVA DO ESTADO DO TOCANTINS decreta:</w:t>
      </w:r>
    </w:p>
    <w:p w:rsidR="00AC750D" w:rsidRPr="00AC750D" w:rsidRDefault="00AC750D" w:rsidP="00AC750D">
      <w:pPr>
        <w:jc w:val="both"/>
        <w:rPr>
          <w:rFonts w:ascii="Times New Roman" w:hAnsi="Times New Roman" w:cs="Times New Roman"/>
        </w:rPr>
      </w:pPr>
      <w:r w:rsidRPr="000954CA">
        <w:rPr>
          <w:rFonts w:ascii="Times New Roman" w:hAnsi="Times New Roman" w:cs="Times New Roman"/>
          <w:b/>
        </w:rPr>
        <w:t>Art.1º</w:t>
      </w:r>
      <w:r w:rsidRPr="000954CA">
        <w:rPr>
          <w:rFonts w:ascii="Times New Roman" w:hAnsi="Times New Roman" w:cs="Times New Roman"/>
        </w:rPr>
        <w:t xml:space="preserve"> Fica </w:t>
      </w:r>
      <w:r w:rsidRPr="00AC750D">
        <w:rPr>
          <w:rFonts w:ascii="Times New Roman" w:hAnsi="Times New Roman" w:cs="Times New Roman"/>
        </w:rPr>
        <w:t>declarada de Utilidade Pública Estadual, a Associação de Barraqueiros e Turismo das Praias de Araguanã e Escapole – com a denominação de ABTPE, com atividades em Araguanã- TO.</w:t>
      </w:r>
    </w:p>
    <w:p w:rsidR="00AC750D" w:rsidRPr="00D750F9" w:rsidRDefault="00AC750D" w:rsidP="00074EF0">
      <w:pPr>
        <w:rPr>
          <w:rFonts w:ascii="Times New Roman" w:hAnsi="Times New Roman" w:cs="Times New Roman"/>
          <w:sz w:val="24"/>
          <w:szCs w:val="24"/>
        </w:rPr>
      </w:pPr>
      <w:r w:rsidRPr="000954CA">
        <w:rPr>
          <w:rFonts w:ascii="Times New Roman" w:hAnsi="Times New Roman" w:cs="Times New Roman"/>
          <w:b/>
        </w:rPr>
        <w:t>Art.2º</w:t>
      </w:r>
      <w:r w:rsidRPr="000954CA">
        <w:rPr>
          <w:rFonts w:ascii="Times New Roman" w:hAnsi="Times New Roman" w:cs="Times New Roman"/>
        </w:rPr>
        <w:t xml:space="preserve"> Esta Lei entra em vigor na data da sua publicação.</w:t>
      </w:r>
      <w:r w:rsidRPr="009E101D">
        <w:rPr>
          <w:rFonts w:ascii="Times New Roman" w:hAnsi="Times New Roman" w:cs="Times New Roman"/>
        </w:rPr>
        <w:br/>
      </w:r>
    </w:p>
    <w:p w:rsidR="00AC750D" w:rsidRPr="00E7143A" w:rsidRDefault="00AC750D" w:rsidP="00AC750D">
      <w:pPr>
        <w:jc w:val="center"/>
        <w:rPr>
          <w:rFonts w:ascii="Arial" w:hAnsi="Arial" w:cs="Arial"/>
        </w:rPr>
      </w:pPr>
      <w:r w:rsidRPr="00E7143A">
        <w:rPr>
          <w:rFonts w:ascii="Arial" w:hAnsi="Arial" w:cs="Arial"/>
          <w:b/>
          <w:color w:val="000000"/>
        </w:rPr>
        <w:t>JUSTIFICATIVA</w:t>
      </w:r>
    </w:p>
    <w:p w:rsidR="0079127D" w:rsidRDefault="0079127D" w:rsidP="0079127D">
      <w:pPr>
        <w:pStyle w:val="NormalWeb"/>
        <w:jc w:val="both"/>
        <w:rPr>
          <w:sz w:val="22"/>
          <w:szCs w:val="22"/>
        </w:rPr>
      </w:pPr>
      <w:r w:rsidRPr="0079127D">
        <w:rPr>
          <w:b/>
          <w:sz w:val="22"/>
          <w:szCs w:val="22"/>
        </w:rPr>
        <w:t xml:space="preserve">A </w:t>
      </w:r>
      <w:r w:rsidRPr="0079127D">
        <w:rPr>
          <w:rStyle w:val="Forte"/>
          <w:b w:val="0"/>
          <w:sz w:val="22"/>
          <w:szCs w:val="22"/>
        </w:rPr>
        <w:t>Associação de Barraqueiros e Turismo das Praias de Araguanã e Escapole – ABTPE</w:t>
      </w:r>
      <w:r w:rsidRPr="0079127D">
        <w:rPr>
          <w:sz w:val="22"/>
          <w:szCs w:val="22"/>
        </w:rPr>
        <w:t xml:space="preserve"> é uma entidade civil de direito privado, sem fins lucrativos e de natureza não econômica, constituída com a finalidade de promover o fortalecimento social, econômico e ambiental dos trabalhadores que atuam nas praias do município, especialmente os barraqueiros residentes na comunidade local.</w:t>
      </w:r>
    </w:p>
    <w:p w:rsidR="0079127D" w:rsidRPr="0079127D" w:rsidRDefault="0079127D" w:rsidP="0079127D">
      <w:pPr>
        <w:pStyle w:val="NormalWeb"/>
        <w:jc w:val="both"/>
        <w:rPr>
          <w:sz w:val="22"/>
          <w:szCs w:val="22"/>
        </w:rPr>
      </w:pPr>
      <w:r w:rsidRPr="0079127D">
        <w:rPr>
          <w:sz w:val="22"/>
          <w:szCs w:val="22"/>
        </w:rPr>
        <w:t>A Associação desenvolve mecanismos que asseguram prioridade aos moradores locais na exploração das atividades comerciais sazonais, promovendo geração de renda, organização do trabalho e valorização da economia regional. Atua, ainda, na promoção da sustentabilidade, incentivando práticas ambientalmente responsáveis, melhoria das condições de trabalho, ordenamento do espaço turístico e preservação dos recursos naturais.</w:t>
      </w:r>
    </w:p>
    <w:p w:rsidR="0079127D" w:rsidRPr="0079127D" w:rsidRDefault="0079127D" w:rsidP="0079127D">
      <w:pPr>
        <w:pStyle w:val="NormalWeb"/>
        <w:jc w:val="both"/>
        <w:rPr>
          <w:sz w:val="22"/>
          <w:szCs w:val="22"/>
        </w:rPr>
      </w:pPr>
      <w:r w:rsidRPr="0079127D">
        <w:rPr>
          <w:sz w:val="22"/>
          <w:szCs w:val="22"/>
        </w:rPr>
        <w:t>No âmbito do turismo, a ABTPE tem como objetivo fomentar ações voltadas à qualificação profissional, capacitação em atendimento ao público, boas práticas de manipulação de alimentos, gestão de pequenos negócios e turismo sustentável. Busca, também, estabelecer parcerias junto aos poderes públicos municipal, estadual e federal, visando fortalecer a temporada de praias, eventos locais e demais iniciativas que impulsionem o desenvolvimento turístico responsável e estruturado.</w:t>
      </w:r>
    </w:p>
    <w:p w:rsidR="0079127D" w:rsidRPr="0079127D" w:rsidRDefault="0079127D" w:rsidP="0079127D">
      <w:pPr>
        <w:pStyle w:val="NormalWeb"/>
        <w:jc w:val="both"/>
        <w:rPr>
          <w:sz w:val="22"/>
          <w:szCs w:val="22"/>
        </w:rPr>
      </w:pPr>
      <w:r w:rsidRPr="0079127D">
        <w:rPr>
          <w:sz w:val="22"/>
          <w:szCs w:val="22"/>
        </w:rPr>
        <w:t>A atuação da entidade possui relevante impacto social, pois contribui diretamente para a organização da atividade econômica informal, geração de emprego e renda, inclusão produtiva e valorização da cultura local. Ademais, promove a conscientização ambiental e o uso sustentável do espaço público, alinhando-se às políticas de desenvolvimento sustentável e turismo responsável.</w:t>
      </w:r>
    </w:p>
    <w:p w:rsidR="0079127D" w:rsidRPr="0079127D" w:rsidRDefault="0079127D" w:rsidP="0079127D">
      <w:pPr>
        <w:pStyle w:val="NormalWeb"/>
        <w:jc w:val="both"/>
        <w:rPr>
          <w:sz w:val="22"/>
          <w:szCs w:val="22"/>
        </w:rPr>
      </w:pPr>
      <w:r w:rsidRPr="0079127D">
        <w:rPr>
          <w:sz w:val="22"/>
          <w:szCs w:val="22"/>
        </w:rPr>
        <w:t xml:space="preserve">O reconhecimento da ABTPE como entidade de Utilidade Pública permitirá a ampliação de suas ações institucionais, possibilitando a formalização de convênios, termos de cooperação e </w:t>
      </w:r>
      <w:r w:rsidRPr="0079127D">
        <w:rPr>
          <w:sz w:val="22"/>
          <w:szCs w:val="22"/>
        </w:rPr>
        <w:lastRenderedPageBreak/>
        <w:t>parcerias com o Poder Público, especialmente na esfera estadual, garantindo maior efetividade na execução de suas finalidades estatutárias.</w:t>
      </w:r>
    </w:p>
    <w:p w:rsidR="0079127D" w:rsidRPr="0079127D" w:rsidRDefault="0079127D" w:rsidP="0079127D">
      <w:pPr>
        <w:pStyle w:val="NormalWeb"/>
        <w:jc w:val="both"/>
        <w:rPr>
          <w:sz w:val="22"/>
          <w:szCs w:val="22"/>
        </w:rPr>
      </w:pPr>
      <w:r w:rsidRPr="0079127D">
        <w:rPr>
          <w:sz w:val="22"/>
          <w:szCs w:val="22"/>
        </w:rPr>
        <w:t>Diante da relevância social, econômica e ambiental das atividades desenvolvidas, resta evidente o interesse público envolvido na presente propositura, razão pela qual se justifica plenamente a aprovaçã</w:t>
      </w:r>
      <w:r w:rsidR="00286A60">
        <w:rPr>
          <w:sz w:val="22"/>
          <w:szCs w:val="22"/>
        </w:rPr>
        <w:t>o do Projeto de Lei em destaque.</w:t>
      </w:r>
    </w:p>
    <w:p w:rsidR="00AC750D" w:rsidRPr="000954CA" w:rsidRDefault="00AC750D" w:rsidP="00AC7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Sala das Sessões, 25 de fevereiro de 2026</w:t>
      </w:r>
      <w:r w:rsidRPr="000954CA">
        <w:rPr>
          <w:rFonts w:ascii="Times New Roman" w:eastAsia="Times New Roman" w:hAnsi="Times New Roman" w:cs="Times New Roman"/>
          <w:lang w:eastAsia="pt-BR"/>
        </w:rPr>
        <w:t>.</w:t>
      </w:r>
    </w:p>
    <w:p w:rsidR="00AC750D" w:rsidRDefault="00AC750D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E5B21" w:rsidRDefault="006E5B21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E5B21" w:rsidRDefault="006E5B21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E5B21" w:rsidRDefault="006E5B21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E5B21" w:rsidRDefault="006E5B21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E5B21" w:rsidRPr="00FC2250" w:rsidRDefault="006E5B21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AC750D" w:rsidRPr="00FC2250" w:rsidRDefault="00AC750D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C2250">
        <w:rPr>
          <w:rFonts w:ascii="Times New Roman" w:eastAsia="Times New Roman" w:hAnsi="Times New Roman" w:cs="Times New Roman"/>
          <w:sz w:val="20"/>
          <w:szCs w:val="20"/>
          <w:lang w:eastAsia="pt-BR"/>
        </w:rPr>
        <w:t>JORGE FREDERICO</w:t>
      </w:r>
    </w:p>
    <w:p w:rsidR="00AC750D" w:rsidRPr="000954CA" w:rsidRDefault="00AC750D" w:rsidP="00AC7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C2250">
        <w:rPr>
          <w:rFonts w:ascii="Times New Roman" w:eastAsia="Times New Roman" w:hAnsi="Times New Roman" w:cs="Times New Roman"/>
          <w:sz w:val="20"/>
          <w:szCs w:val="20"/>
          <w:lang w:eastAsia="pt-BR"/>
        </w:rPr>
        <w:t>Deputado Estadual</w:t>
      </w:r>
    </w:p>
    <w:p w:rsidR="00D14729" w:rsidRDefault="00D14729"/>
    <w:sectPr w:rsidR="00D14729" w:rsidSect="00D147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349" w:rsidRDefault="00794349" w:rsidP="00AC750D">
      <w:pPr>
        <w:spacing w:after="0" w:line="240" w:lineRule="auto"/>
      </w:pPr>
      <w:r>
        <w:separator/>
      </w:r>
    </w:p>
  </w:endnote>
  <w:endnote w:type="continuationSeparator" w:id="1">
    <w:p w:rsidR="00794349" w:rsidRDefault="00794349" w:rsidP="00AC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349" w:rsidRDefault="00794349" w:rsidP="00AC750D">
      <w:pPr>
        <w:spacing w:after="0" w:line="240" w:lineRule="auto"/>
      </w:pPr>
      <w:r>
        <w:separator/>
      </w:r>
    </w:p>
  </w:footnote>
  <w:footnote w:type="continuationSeparator" w:id="1">
    <w:p w:rsidR="00794349" w:rsidRDefault="00794349" w:rsidP="00AC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0D" w:rsidRPr="00375362" w:rsidRDefault="00AC750D" w:rsidP="00AC750D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0D" w:rsidRDefault="00AC750D" w:rsidP="00AC750D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AC750D" w:rsidRPr="00AC750D" w:rsidRDefault="00AC750D" w:rsidP="00AC750D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AC750D" w:rsidRDefault="00AC75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50D"/>
    <w:rsid w:val="00074EF0"/>
    <w:rsid w:val="00286A60"/>
    <w:rsid w:val="006E5B21"/>
    <w:rsid w:val="0079127D"/>
    <w:rsid w:val="00794349"/>
    <w:rsid w:val="008B1AED"/>
    <w:rsid w:val="00AC750D"/>
    <w:rsid w:val="00D1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0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50D"/>
  </w:style>
  <w:style w:type="paragraph" w:styleId="Rodap">
    <w:name w:val="footer"/>
    <w:basedOn w:val="Normal"/>
    <w:link w:val="RodapChar"/>
    <w:uiPriority w:val="99"/>
    <w:semiHidden/>
    <w:unhideWhenUsed/>
    <w:rsid w:val="00AC7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750D"/>
  </w:style>
  <w:style w:type="paragraph" w:styleId="Textodebalo">
    <w:name w:val="Balloon Text"/>
    <w:basedOn w:val="Normal"/>
    <w:link w:val="TextodebaloChar"/>
    <w:uiPriority w:val="99"/>
    <w:semiHidden/>
    <w:unhideWhenUsed/>
    <w:rsid w:val="00AC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5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12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2026-02-25T18:26:00Z</cp:lastPrinted>
  <dcterms:created xsi:type="dcterms:W3CDTF">2026-02-25T15:43:00Z</dcterms:created>
  <dcterms:modified xsi:type="dcterms:W3CDTF">2026-02-25T18:28:00Z</dcterms:modified>
</cp:coreProperties>
</file>