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1E908368" w:rsidR="00DF03BA" w:rsidRDefault="005A540A" w:rsidP="00DF03BA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524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5A540A">
        <w:rPr>
          <w:rFonts w:ascii="Segoe UI" w:hAnsi="Segoe UI" w:cs="Segoe UI"/>
          <w:sz w:val="24"/>
          <w:szCs w:val="24"/>
          <w:shd w:val="clear" w:color="auto" w:fill="FFFFFF"/>
        </w:rPr>
        <w:t>Dispõe sobre diretrizes para a formulação de políticas públicas voltadas à promoção dos direitos das pessoas idosas com deficiências mentais no Estado d</w:t>
      </w:r>
      <w:r>
        <w:rPr>
          <w:rFonts w:ascii="Segoe UI" w:hAnsi="Segoe UI" w:cs="Segoe UI"/>
          <w:sz w:val="24"/>
          <w:szCs w:val="24"/>
          <w:shd w:val="clear" w:color="auto" w:fill="FFFFFF"/>
        </w:rPr>
        <w:t>o Tocantins</w:t>
      </w:r>
      <w:r w:rsidR="00DF03BA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02E56E4" w14:textId="359EC1F6" w:rsidR="00DF03BA" w:rsidRDefault="0082020D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5A540A" w:rsidRPr="005A540A">
        <w:rPr>
          <w:rFonts w:ascii="Segoe UI" w:hAnsi="Segoe UI" w:cs="Segoe UI"/>
          <w:sz w:val="24"/>
          <w:szCs w:val="24"/>
        </w:rPr>
        <w:t>Esta Lei estabelece diretrizes para a elaboração, implantação e execução de políticas públicas voltadas à proteção, inclusão e promoção dos direitos das pessoas idosas com deficiências mentais no Estado d</w:t>
      </w:r>
      <w:r w:rsidR="005A540A">
        <w:rPr>
          <w:rFonts w:ascii="Segoe UI" w:hAnsi="Segoe UI" w:cs="Segoe UI"/>
          <w:sz w:val="24"/>
          <w:szCs w:val="24"/>
        </w:rPr>
        <w:t>o Tocantins</w:t>
      </w:r>
      <w:r w:rsidR="00262158">
        <w:rPr>
          <w:rFonts w:ascii="Segoe UI" w:hAnsi="Segoe UI" w:cs="Segoe UI"/>
          <w:sz w:val="24"/>
          <w:szCs w:val="24"/>
        </w:rPr>
        <w:t>.</w:t>
      </w:r>
    </w:p>
    <w:p w14:paraId="6864FAE3" w14:textId="2B675118" w:rsidR="005A540A" w:rsidRPr="005A540A" w:rsidRDefault="007B3F07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5A540A">
        <w:rPr>
          <w:rFonts w:ascii="Segoe UI" w:hAnsi="Segoe UI" w:cs="Segoe UI"/>
          <w:sz w:val="24"/>
          <w:szCs w:val="24"/>
        </w:rPr>
        <w:t>S</w:t>
      </w:r>
      <w:r w:rsidR="005A540A" w:rsidRPr="005A540A">
        <w:rPr>
          <w:rFonts w:ascii="Segoe UI" w:hAnsi="Segoe UI" w:cs="Segoe UI"/>
          <w:sz w:val="24"/>
          <w:szCs w:val="24"/>
        </w:rPr>
        <w:t>ão objetivos das políticas públicas de que trata esta Lei:</w:t>
      </w:r>
    </w:p>
    <w:p w14:paraId="3B020CB2" w14:textId="41DD29A6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I </w:t>
      </w:r>
      <w:r>
        <w:rPr>
          <w:rFonts w:ascii="Segoe UI" w:hAnsi="Segoe UI" w:cs="Segoe UI"/>
          <w:sz w:val="24"/>
          <w:szCs w:val="24"/>
        </w:rPr>
        <w:t>-</w:t>
      </w:r>
      <w:r w:rsidRPr="005A540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5A540A">
        <w:rPr>
          <w:rFonts w:ascii="Segoe UI" w:hAnsi="Segoe UI" w:cs="Segoe UI"/>
          <w:sz w:val="24"/>
          <w:szCs w:val="24"/>
        </w:rPr>
        <w:t>garantir</w:t>
      </w:r>
      <w:proofErr w:type="gramEnd"/>
      <w:r w:rsidRPr="005A540A">
        <w:rPr>
          <w:rFonts w:ascii="Segoe UI" w:hAnsi="Segoe UI" w:cs="Segoe UI"/>
          <w:sz w:val="24"/>
          <w:szCs w:val="24"/>
        </w:rPr>
        <w:t xml:space="preserve"> o acesso a serviços de saúde, assistência social, educação, cultura, lazer e mobilidade urbana de forma integrada e contínua; </w:t>
      </w:r>
    </w:p>
    <w:p w14:paraId="225E5A75" w14:textId="24281029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II </w:t>
      </w:r>
      <w:r>
        <w:rPr>
          <w:rFonts w:ascii="Segoe UI" w:hAnsi="Segoe UI" w:cs="Segoe UI"/>
          <w:sz w:val="24"/>
          <w:szCs w:val="24"/>
        </w:rPr>
        <w:t xml:space="preserve">- </w:t>
      </w:r>
      <w:proofErr w:type="gramStart"/>
      <w:r w:rsidRPr="005A540A">
        <w:rPr>
          <w:rFonts w:ascii="Segoe UI" w:hAnsi="Segoe UI" w:cs="Segoe UI"/>
          <w:sz w:val="24"/>
          <w:szCs w:val="24"/>
        </w:rPr>
        <w:t>assegurar</w:t>
      </w:r>
      <w:proofErr w:type="gramEnd"/>
      <w:r w:rsidRPr="005A540A">
        <w:rPr>
          <w:rFonts w:ascii="Segoe UI" w:hAnsi="Segoe UI" w:cs="Segoe UI"/>
          <w:sz w:val="24"/>
          <w:szCs w:val="24"/>
        </w:rPr>
        <w:t xml:space="preserve"> o atendimento especializado e humanizado, considerando as particularidades cognitivas, emocionais e comportamentais da pessoa idosa com deficiência mental;</w:t>
      </w:r>
    </w:p>
    <w:p w14:paraId="18A549BA" w14:textId="77777777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 III </w:t>
      </w:r>
      <w:r>
        <w:rPr>
          <w:rFonts w:ascii="Segoe UI" w:hAnsi="Segoe UI" w:cs="Segoe UI"/>
          <w:sz w:val="24"/>
          <w:szCs w:val="24"/>
        </w:rPr>
        <w:t xml:space="preserve">- </w:t>
      </w:r>
      <w:r w:rsidRPr="005A540A">
        <w:rPr>
          <w:rFonts w:ascii="Segoe UI" w:hAnsi="Segoe UI" w:cs="Segoe UI"/>
          <w:sz w:val="24"/>
          <w:szCs w:val="24"/>
        </w:rPr>
        <w:t>promover a autonomia, o protagonismo e a convivência comunitária, com respeito à dignidade, às limitações e à história de vida de cada indivíduo; </w:t>
      </w:r>
    </w:p>
    <w:p w14:paraId="776A2265" w14:textId="77777777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IV </w:t>
      </w:r>
      <w:r>
        <w:rPr>
          <w:rFonts w:ascii="Segoe UI" w:hAnsi="Segoe UI" w:cs="Segoe UI"/>
          <w:sz w:val="24"/>
          <w:szCs w:val="24"/>
        </w:rPr>
        <w:t>-</w:t>
      </w:r>
      <w:r w:rsidRPr="005A540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5A540A">
        <w:rPr>
          <w:rFonts w:ascii="Segoe UI" w:hAnsi="Segoe UI" w:cs="Segoe UI"/>
          <w:sz w:val="24"/>
          <w:szCs w:val="24"/>
        </w:rPr>
        <w:t>prevenir e combater</w:t>
      </w:r>
      <w:proofErr w:type="gramEnd"/>
      <w:r w:rsidRPr="005A540A">
        <w:rPr>
          <w:rFonts w:ascii="Segoe UI" w:hAnsi="Segoe UI" w:cs="Segoe UI"/>
          <w:sz w:val="24"/>
          <w:szCs w:val="24"/>
        </w:rPr>
        <w:t xml:space="preserve"> toda forma de negligência, abandono, violência física, psicológica, institucional, financeira ou qualquer tipo de violação de direitos;</w:t>
      </w:r>
    </w:p>
    <w:p w14:paraId="19322CE6" w14:textId="77777777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 V </w:t>
      </w:r>
      <w:r>
        <w:rPr>
          <w:rFonts w:ascii="Segoe UI" w:hAnsi="Segoe UI" w:cs="Segoe UI"/>
          <w:sz w:val="24"/>
          <w:szCs w:val="24"/>
        </w:rPr>
        <w:t>-</w:t>
      </w:r>
      <w:r w:rsidRPr="005A540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5A540A">
        <w:rPr>
          <w:rFonts w:ascii="Segoe UI" w:hAnsi="Segoe UI" w:cs="Segoe UI"/>
          <w:sz w:val="24"/>
          <w:szCs w:val="24"/>
        </w:rPr>
        <w:t>apoiar</w:t>
      </w:r>
      <w:proofErr w:type="gramEnd"/>
      <w:r w:rsidRPr="005A540A">
        <w:rPr>
          <w:rFonts w:ascii="Segoe UI" w:hAnsi="Segoe UI" w:cs="Segoe UI"/>
          <w:sz w:val="24"/>
          <w:szCs w:val="24"/>
        </w:rPr>
        <w:t xml:space="preserve"> as famílias e cuidadores por meio de capacitação, orientação técnica e acompanhamento psicossocial;</w:t>
      </w:r>
    </w:p>
    <w:p w14:paraId="6382B028" w14:textId="77777777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 VI </w:t>
      </w:r>
      <w:r>
        <w:rPr>
          <w:rFonts w:ascii="Segoe UI" w:hAnsi="Segoe UI" w:cs="Segoe UI"/>
          <w:sz w:val="24"/>
          <w:szCs w:val="24"/>
        </w:rPr>
        <w:t>-</w:t>
      </w:r>
      <w:r w:rsidRPr="005A540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5A540A">
        <w:rPr>
          <w:rFonts w:ascii="Segoe UI" w:hAnsi="Segoe UI" w:cs="Segoe UI"/>
          <w:sz w:val="24"/>
          <w:szCs w:val="24"/>
        </w:rPr>
        <w:t>fomentar</w:t>
      </w:r>
      <w:proofErr w:type="gramEnd"/>
      <w:r w:rsidRPr="005A540A">
        <w:rPr>
          <w:rFonts w:ascii="Segoe UI" w:hAnsi="Segoe UI" w:cs="Segoe UI"/>
          <w:sz w:val="24"/>
          <w:szCs w:val="24"/>
        </w:rPr>
        <w:t xml:space="preserve"> a criação e manutenção de centros de convivência, residências inclusivas e instituições de longa permanência adaptadas; </w:t>
      </w:r>
    </w:p>
    <w:p w14:paraId="5C91A15A" w14:textId="77777777" w:rsidR="005A540A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VII </w:t>
      </w:r>
      <w:r>
        <w:rPr>
          <w:rFonts w:ascii="Segoe UI" w:hAnsi="Segoe UI" w:cs="Segoe UI"/>
          <w:sz w:val="24"/>
          <w:szCs w:val="24"/>
        </w:rPr>
        <w:t xml:space="preserve">- </w:t>
      </w:r>
      <w:r w:rsidRPr="005A540A">
        <w:rPr>
          <w:rFonts w:ascii="Segoe UI" w:hAnsi="Segoe UI" w:cs="Segoe UI"/>
          <w:sz w:val="24"/>
          <w:szCs w:val="24"/>
        </w:rPr>
        <w:t>estimular a formação continuada de profissionais das redes pública e conveniada que atuam no atendimento à população idosa com deficiência mental; </w:t>
      </w:r>
    </w:p>
    <w:p w14:paraId="773C1F8A" w14:textId="579DBF9F" w:rsidR="00BD07F5" w:rsidRDefault="005A540A" w:rsidP="005A540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lastRenderedPageBreak/>
        <w:t xml:space="preserve">VIII </w:t>
      </w:r>
      <w:r>
        <w:rPr>
          <w:rFonts w:ascii="Segoe UI" w:hAnsi="Segoe UI" w:cs="Segoe UI"/>
          <w:sz w:val="24"/>
          <w:szCs w:val="24"/>
        </w:rPr>
        <w:t>-</w:t>
      </w:r>
      <w:r w:rsidRPr="005A540A">
        <w:rPr>
          <w:rFonts w:ascii="Segoe UI" w:hAnsi="Segoe UI" w:cs="Segoe UI"/>
          <w:sz w:val="24"/>
          <w:szCs w:val="24"/>
        </w:rPr>
        <w:t xml:space="preserve"> promover a coleta de dados, estudos e pesquisas sobre a realidade das pessoas idosas com deficiência mental no Estado.</w:t>
      </w:r>
    </w:p>
    <w:p w14:paraId="44923368" w14:textId="77777777" w:rsidR="005A540A" w:rsidRDefault="00495F8D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B3F07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5A540A" w:rsidRPr="005A540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Poder Executivo poderá instituir comitês intersetoriais para elaboração e monitoramento das ações, garantindo a participação de representantes da sociedade civil, dos conselhos de direitos e de associações que atuam na área.</w:t>
      </w:r>
    </w:p>
    <w:p w14:paraId="507483C7" w14:textId="77777777" w:rsidR="005A540A" w:rsidRDefault="00262158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4º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5A540A" w:rsidRPr="005A540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políticas instituídas nos termos desta Lei deverão observar os princípios da intersetorialidade, descentralização, equidade, universalidade e participação social.</w:t>
      </w:r>
    </w:p>
    <w:p w14:paraId="20E6FFB4" w14:textId="3E254FB1" w:rsidR="00C6458E" w:rsidRDefault="00262158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5º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C6458E" w:rsidRPr="00C6458E">
        <w:rPr>
          <w:rFonts w:ascii="Segoe UI" w:hAnsi="Segoe UI" w:cs="Segoe UI"/>
          <w:sz w:val="24"/>
          <w:szCs w:val="24"/>
        </w:rPr>
        <w:t xml:space="preserve">Esta Lei entra em vigor </w:t>
      </w:r>
      <w:r w:rsidR="005A540A">
        <w:rPr>
          <w:rFonts w:ascii="Segoe UI" w:hAnsi="Segoe UI" w:cs="Segoe UI"/>
          <w:sz w:val="24"/>
          <w:szCs w:val="24"/>
        </w:rPr>
        <w:t>n</w:t>
      </w:r>
      <w:r w:rsidR="00BD07F5">
        <w:rPr>
          <w:rFonts w:ascii="Segoe UI" w:hAnsi="Segoe UI" w:cs="Segoe UI"/>
          <w:sz w:val="24"/>
          <w:szCs w:val="24"/>
        </w:rPr>
        <w:t>a</w:t>
      </w:r>
      <w:r w:rsidR="00C6458E" w:rsidRPr="00C6458E">
        <w:rPr>
          <w:rFonts w:ascii="Segoe UI" w:hAnsi="Segoe UI" w:cs="Segoe UI"/>
          <w:sz w:val="24"/>
          <w:szCs w:val="24"/>
        </w:rPr>
        <w:t xml:space="preserve"> data de sua publicação.</w:t>
      </w:r>
    </w:p>
    <w:p w14:paraId="6DD596A1" w14:textId="6A3FECD8" w:rsidR="00D04BAB" w:rsidRPr="00425185" w:rsidRDefault="006C3DD5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5A540A">
        <w:rPr>
          <w:rFonts w:ascii="Segoe UI" w:hAnsi="Segoe UI" w:cs="Segoe UI"/>
          <w:sz w:val="24"/>
          <w:szCs w:val="24"/>
        </w:rPr>
        <w:t>10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A540A">
        <w:rPr>
          <w:rFonts w:ascii="Segoe UI" w:hAnsi="Segoe UI" w:cs="Segoe UI"/>
          <w:sz w:val="24"/>
          <w:szCs w:val="24"/>
        </w:rPr>
        <w:t>març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425185">
        <w:rPr>
          <w:rFonts w:ascii="Segoe UI" w:hAnsi="Segoe UI" w:cs="Segoe UI"/>
          <w:sz w:val="24"/>
          <w:szCs w:val="24"/>
        </w:rPr>
        <w:t>.</w:t>
      </w:r>
    </w:p>
    <w:p w14:paraId="68B2BC16" w14:textId="77777777" w:rsidR="00C6458E" w:rsidRDefault="00C6458E" w:rsidP="005A540A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5EE35730" w14:textId="77777777" w:rsidR="005A540A" w:rsidRDefault="005A540A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27A4231A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67C131ED" w14:textId="089AFC0C" w:rsidR="005A540A" w:rsidRPr="005A540A" w:rsidRDefault="005A540A" w:rsidP="005A540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O presente projeto de lei tem como objetivo estabelecer diretrizes para a formulação, implementação e monitoramento de políticas públicas voltadas às pessoas idosas com deficiências mentais no Estado </w:t>
      </w:r>
      <w:r>
        <w:rPr>
          <w:rFonts w:ascii="Segoe UI" w:hAnsi="Segoe UI" w:cs="Segoe UI"/>
          <w:sz w:val="24"/>
          <w:szCs w:val="24"/>
        </w:rPr>
        <w:t>do Tocantins</w:t>
      </w:r>
      <w:r w:rsidRPr="005A540A">
        <w:rPr>
          <w:rFonts w:ascii="Segoe UI" w:hAnsi="Segoe UI" w:cs="Segoe UI"/>
          <w:sz w:val="24"/>
          <w:szCs w:val="24"/>
        </w:rPr>
        <w:t>. A proposta busca enfrentar uma realidade crescente, marcada pelo envelhecimento da população e pelo aumento da incidência de condições como demência, deficiência intelectual e transtornos mentais entre idosos.</w:t>
      </w:r>
    </w:p>
    <w:p w14:paraId="79A53366" w14:textId="77777777" w:rsidR="005A540A" w:rsidRPr="005A540A" w:rsidRDefault="005A540A" w:rsidP="005A540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>Este público encontra-se em situação de dupla vulnerabilidade: por um lado, os desafios próprios do processo de envelhecimento; por outro, os impactos sociais, físicos e emocionais decorrentes da deficiência mental. Essa combinação impõe barreiras significativas ao exercício pleno da cidadania, agravadas pela ausência de políticas públicas específicas, continuadas e integradas.</w:t>
      </w:r>
    </w:p>
    <w:p w14:paraId="51B1DC3F" w14:textId="77777777" w:rsidR="005A540A" w:rsidRPr="005A540A" w:rsidRDefault="005A540A" w:rsidP="005A540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 xml:space="preserve">Embora o ordenamento jurídico nacional disponha de marcos relevantes — como o Estatuto do Idoso (Lei Federal nº 10.741/2003) e o Estatuto da Pessoa com Deficiência (Lei Federal nº 13.146/2015) —, ainda há lacunas no tratamento conjunto dessas duas condições. Na prática, a atuação estatal permanece fragmentada, dificultando o acesso a direitos fundamentais, como saúde integral, assistência </w:t>
      </w:r>
      <w:r w:rsidRPr="005A540A">
        <w:rPr>
          <w:rFonts w:ascii="Segoe UI" w:hAnsi="Segoe UI" w:cs="Segoe UI"/>
          <w:sz w:val="24"/>
          <w:szCs w:val="24"/>
        </w:rPr>
        <w:lastRenderedPageBreak/>
        <w:t>social, educação inclusiva, cultura, mobilidade e proteção contra violência e abandono.</w:t>
      </w:r>
    </w:p>
    <w:p w14:paraId="2F5B3108" w14:textId="77777777" w:rsidR="005A540A" w:rsidRPr="005A540A" w:rsidRDefault="005A540A" w:rsidP="005A540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>Assim, a presente proposição busca não apenas preencher essa lacuna normativa no âmbito estadual, como também orientar a elaboração de políticas públicas intersetoriais, pautadas na dignidade da pessoa humana, na equidade, na inclusão e na proteção integral. Entre os principais objetivos, destacam-se: a promoção da autonomia e da convivência comunitária, a capacitação de profissionais e cuidadores, o fortalecimento das redes de apoio e o combate a todas as formas de negligência e violação de direitos.</w:t>
      </w:r>
    </w:p>
    <w:p w14:paraId="74C1CD7E" w14:textId="0BBA8054" w:rsidR="00186CA4" w:rsidRDefault="005A540A" w:rsidP="005A540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A540A">
        <w:rPr>
          <w:rFonts w:ascii="Segoe UI" w:hAnsi="Segoe UI" w:cs="Segoe UI"/>
          <w:sz w:val="24"/>
          <w:szCs w:val="24"/>
        </w:rPr>
        <w:t>Dessa forma, esta iniciativa alinha-se ao compromisso constitucional do Estado de garantir o bem-estar de todos os cidadãos, especialmente daqueles que mais precisam da ação direta e efetiva do poder público. Por esta razão, solicita-se apoio dos nobres deputados para a tramitação e aprovação da presente proposição</w:t>
      </w:r>
      <w:r w:rsidR="007B3F07" w:rsidRPr="007B3F07">
        <w:rPr>
          <w:rFonts w:ascii="Segoe UI" w:hAnsi="Segoe UI" w:cs="Segoe UI"/>
          <w:sz w:val="24"/>
          <w:szCs w:val="24"/>
        </w:rPr>
        <w:t>.</w:t>
      </w:r>
      <w:r w:rsidR="00D062F1" w:rsidRPr="00D062F1">
        <w:rPr>
          <w:rFonts w:ascii="Segoe UI" w:hAnsi="Segoe UI" w:cs="Segoe UI"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>
        <w:rPr>
          <w:rFonts w:ascii="Segoe UI" w:hAnsi="Segoe UI" w:cs="Segoe UI"/>
          <w:b/>
          <w:sz w:val="24"/>
          <w:szCs w:val="24"/>
        </w:rPr>
        <w:t>10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març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142F" w14:textId="77777777" w:rsidR="00A4596D" w:rsidRDefault="00A4596D">
      <w:r>
        <w:separator/>
      </w:r>
    </w:p>
  </w:endnote>
  <w:endnote w:type="continuationSeparator" w:id="0">
    <w:p w14:paraId="1BC23BF5" w14:textId="77777777" w:rsidR="00A4596D" w:rsidRDefault="00A4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154E" w14:textId="77777777" w:rsidR="00A4596D" w:rsidRDefault="00A4596D">
      <w:r>
        <w:separator/>
      </w:r>
    </w:p>
  </w:footnote>
  <w:footnote w:type="continuationSeparator" w:id="0">
    <w:p w14:paraId="7CFCF506" w14:textId="77777777" w:rsidR="00A4596D" w:rsidRDefault="00A4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596D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2026-03-09T01:09:00Z</dcterms:created>
  <dcterms:modified xsi:type="dcterms:W3CDTF">2026-03-09T01:09:00Z</dcterms:modified>
</cp:coreProperties>
</file>