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050" w:rsidRDefault="003E1050" w:rsidP="003E1050">
      <w:pPr>
        <w:rPr>
          <w:rFonts w:ascii="Arial" w:hAnsi="Arial" w:cs="Arial"/>
          <w:sz w:val="24"/>
          <w:szCs w:val="24"/>
        </w:rPr>
      </w:pPr>
    </w:p>
    <w:p w:rsidR="003E1050" w:rsidRPr="00E422D9" w:rsidRDefault="003E1050" w:rsidP="003E1050">
      <w:pPr>
        <w:rPr>
          <w:rFonts w:ascii="Arial" w:hAnsi="Arial" w:cs="Arial"/>
        </w:rPr>
      </w:pPr>
      <w:r w:rsidRPr="00E422D9">
        <w:rPr>
          <w:rFonts w:ascii="Arial" w:hAnsi="Arial" w:cs="Arial"/>
        </w:rPr>
        <w:t>EXCELENTÍSSIMO SENHOR PRESIDENTE DA ASSEMBLEIA LEGISLATIVA DO ESTADO DO TOCANTINS.</w:t>
      </w:r>
    </w:p>
    <w:p w:rsidR="003E1050" w:rsidRPr="00477B6A" w:rsidRDefault="003E1050" w:rsidP="003E1050">
      <w:pPr>
        <w:shd w:val="clear" w:color="auto" w:fill="FFFFFF"/>
        <w:ind w:left="2124" w:firstLine="708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pt-BR"/>
        </w:rPr>
      </w:pPr>
      <w:r w:rsidRPr="00477B6A">
        <w:rPr>
          <w:rFonts w:ascii="Arial" w:hAnsi="Arial" w:cs="Arial"/>
          <w:i/>
          <w:sz w:val="20"/>
          <w:szCs w:val="20"/>
        </w:rPr>
        <w:t xml:space="preserve">Requer ao Presidente da Assembleia Legislativa do Tocantins o envio de expediente ao </w:t>
      </w:r>
      <w:r w:rsidRPr="007F3A22">
        <w:rPr>
          <w:rFonts w:ascii="Arial" w:hAnsi="Arial" w:cs="Arial"/>
          <w:i/>
          <w:sz w:val="20"/>
          <w:szCs w:val="20"/>
        </w:rPr>
        <w:t xml:space="preserve">Senhor </w:t>
      </w:r>
      <w:r>
        <w:rPr>
          <w:rFonts w:ascii="Arial" w:hAnsi="Arial" w:cs="Arial"/>
          <w:i/>
          <w:sz w:val="20"/>
          <w:szCs w:val="20"/>
        </w:rPr>
        <w:t xml:space="preserve">Secretário </w:t>
      </w:r>
      <w:r w:rsidRPr="007F3A22">
        <w:rPr>
          <w:rFonts w:ascii="Arial" w:hAnsi="Arial" w:cs="Arial"/>
          <w:bCs/>
          <w:i/>
          <w:sz w:val="20"/>
          <w:szCs w:val="20"/>
        </w:rPr>
        <w:t>da Educação do Tocantins</w:t>
      </w:r>
      <w:r w:rsidRPr="007F3A22">
        <w:rPr>
          <w:rFonts w:ascii="Arial" w:hAnsi="Arial" w:cs="Arial"/>
          <w:i/>
          <w:sz w:val="20"/>
          <w:szCs w:val="20"/>
        </w:rPr>
        <w:t xml:space="preserve">, solicitando </w:t>
      </w:r>
      <w:r>
        <w:rPr>
          <w:rFonts w:ascii="Arial" w:hAnsi="Arial" w:cs="Arial"/>
          <w:i/>
          <w:sz w:val="20"/>
          <w:szCs w:val="20"/>
        </w:rPr>
        <w:t xml:space="preserve">em regime de urgência, </w:t>
      </w:r>
      <w:r w:rsidRPr="007F3A22">
        <w:rPr>
          <w:rFonts w:ascii="Arial" w:hAnsi="Arial" w:cs="Arial"/>
          <w:i/>
          <w:sz w:val="20"/>
          <w:szCs w:val="20"/>
        </w:rPr>
        <w:t xml:space="preserve">providências quanto ao </w:t>
      </w:r>
      <w:r>
        <w:rPr>
          <w:rFonts w:ascii="Arial" w:hAnsi="Arial" w:cs="Arial"/>
          <w:i/>
          <w:sz w:val="20"/>
          <w:szCs w:val="20"/>
        </w:rPr>
        <w:t>desabamento do teto da sala de aula na Escola Estadual Professora Hamedy Cury Queiroz, situada no município de Nova Olinda.</w:t>
      </w:r>
    </w:p>
    <w:p w:rsidR="003E1050" w:rsidRDefault="003E1050" w:rsidP="003E105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3E1050" w:rsidRPr="003E1050" w:rsidRDefault="003E1050" w:rsidP="003E1050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477B6A">
        <w:rPr>
          <w:rFonts w:ascii="Arial" w:hAnsi="Arial" w:cs="Arial"/>
          <w:sz w:val="20"/>
          <w:szCs w:val="20"/>
        </w:rPr>
        <w:t>O Deputado que o presente subscreve vem nos termos regimentais desta Augusta Casa de Leis</w:t>
      </w:r>
      <w:r w:rsidRPr="007F3A22">
        <w:rPr>
          <w:rFonts w:ascii="Arial" w:hAnsi="Arial" w:cs="Arial"/>
          <w:sz w:val="20"/>
          <w:szCs w:val="20"/>
        </w:rPr>
        <w:t xml:space="preserve">, após anuência do Plenário vem </w:t>
      </w:r>
      <w:r w:rsidRPr="003E1050">
        <w:rPr>
          <w:rFonts w:ascii="Arial" w:hAnsi="Arial" w:cs="Arial"/>
          <w:sz w:val="20"/>
          <w:szCs w:val="20"/>
        </w:rPr>
        <w:t xml:space="preserve">requerer a Vossa Excelência o envio de expediente ao Senhor Secretário </w:t>
      </w:r>
      <w:r w:rsidRPr="003E1050">
        <w:rPr>
          <w:rFonts w:ascii="Arial" w:hAnsi="Arial" w:cs="Arial"/>
          <w:bCs/>
          <w:sz w:val="20"/>
          <w:szCs w:val="20"/>
        </w:rPr>
        <w:t>da Educação do Tocantins</w:t>
      </w:r>
      <w:r w:rsidRPr="003E1050">
        <w:rPr>
          <w:rFonts w:ascii="Arial" w:hAnsi="Arial" w:cs="Arial"/>
          <w:sz w:val="20"/>
          <w:szCs w:val="20"/>
        </w:rPr>
        <w:t>, solicitando em regime de urgência, providências quanto ao desabamento do teto da sala de aula na Escola Estadual Professora Hamedy Cury Queiroz, situada no município de Nova Olinda.</w:t>
      </w:r>
    </w:p>
    <w:p w:rsidR="003E1050" w:rsidRPr="00E422D9" w:rsidRDefault="003E1050" w:rsidP="003E105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3E1050" w:rsidRPr="00E422D9" w:rsidRDefault="003E1050" w:rsidP="003E1050">
      <w:pPr>
        <w:ind w:firstLine="708"/>
        <w:jc w:val="center"/>
        <w:rPr>
          <w:rFonts w:ascii="Arial" w:hAnsi="Arial" w:cs="Arial"/>
          <w:b/>
        </w:rPr>
      </w:pPr>
      <w:r w:rsidRPr="00E422D9">
        <w:rPr>
          <w:rFonts w:ascii="Arial" w:hAnsi="Arial" w:cs="Arial"/>
          <w:b/>
        </w:rPr>
        <w:t>JUSTIFICATIVA</w:t>
      </w:r>
    </w:p>
    <w:p w:rsidR="00100A62" w:rsidRDefault="00100A62" w:rsidP="00100A62">
      <w:pPr>
        <w:pStyle w:val="NormalWeb"/>
        <w:ind w:firstLine="708"/>
        <w:jc w:val="both"/>
        <w:rPr>
          <w:rFonts w:ascii="Arial" w:hAnsi="Arial" w:cs="Arial"/>
          <w:sz w:val="20"/>
          <w:szCs w:val="20"/>
        </w:rPr>
      </w:pPr>
      <w:r w:rsidRPr="00100A62">
        <w:rPr>
          <w:rFonts w:ascii="Arial" w:hAnsi="Arial" w:cs="Arial"/>
          <w:sz w:val="20"/>
          <w:szCs w:val="20"/>
        </w:rPr>
        <w:t>Há aproximadamente 45 (quarenta e cinco) dias, ocorreu o desabamento do teto de uma das salas de aula da Escola Estadual Professora Hamedy Cury Queiroz, localiz</w:t>
      </w:r>
      <w:r>
        <w:rPr>
          <w:rFonts w:ascii="Arial" w:hAnsi="Arial" w:cs="Arial"/>
          <w:sz w:val="20"/>
          <w:szCs w:val="20"/>
        </w:rPr>
        <w:t>ada no município de Nova Olinda</w:t>
      </w:r>
      <w:r w:rsidRPr="00100A6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100A62">
        <w:rPr>
          <w:rFonts w:ascii="Arial" w:hAnsi="Arial" w:cs="Arial"/>
          <w:sz w:val="20"/>
          <w:szCs w:val="20"/>
        </w:rPr>
        <w:t xml:space="preserve">Desde o ocorrido, o espaço foi devidamente interditado; contudo, não há informações acerca da realização de vistoria técnica conclusiva, emissão de laudo estrutural ou definição de cronograma para execução dos serviços de reparo e readequação. </w:t>
      </w:r>
    </w:p>
    <w:p w:rsidR="00100A62" w:rsidRDefault="00100A62" w:rsidP="00100A62">
      <w:pPr>
        <w:pStyle w:val="NormalWeb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100A62">
        <w:rPr>
          <w:rFonts w:ascii="Arial" w:hAnsi="Arial" w:cs="Arial"/>
          <w:sz w:val="20"/>
          <w:szCs w:val="20"/>
        </w:rPr>
        <w:t xml:space="preserve"> unidade escolar adota o modelo cívico-militar e foi contemplada com intervenções de infraestrutura no ano de</w:t>
      </w:r>
      <w:r>
        <w:rPr>
          <w:rFonts w:ascii="Arial" w:hAnsi="Arial" w:cs="Arial"/>
          <w:sz w:val="20"/>
          <w:szCs w:val="20"/>
        </w:rPr>
        <w:t xml:space="preserve"> 2022</w:t>
      </w:r>
      <w:r w:rsidRPr="00100A6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100A62">
        <w:rPr>
          <w:rFonts w:ascii="Arial" w:hAnsi="Arial" w:cs="Arial"/>
          <w:sz w:val="20"/>
          <w:szCs w:val="20"/>
        </w:rPr>
        <w:t>A ocorrência relatada impacta diretamente a prestação do serviço público educacional, uma vez que reduz a disponibilidade de espaços adequados para o desenvolvimento das atividades pedagógicas, além de representar risco potencial à integridade física de alunos, docentes e demais servidores.</w:t>
      </w:r>
    </w:p>
    <w:p w:rsidR="00100A62" w:rsidRDefault="00100A62" w:rsidP="00100A62">
      <w:pPr>
        <w:pStyle w:val="NormalWeb"/>
        <w:ind w:firstLine="708"/>
        <w:jc w:val="both"/>
        <w:rPr>
          <w:rFonts w:ascii="Arial" w:hAnsi="Arial" w:cs="Arial"/>
          <w:sz w:val="20"/>
          <w:szCs w:val="20"/>
        </w:rPr>
      </w:pPr>
      <w:r w:rsidRPr="00100A62">
        <w:rPr>
          <w:rFonts w:ascii="Arial" w:hAnsi="Arial" w:cs="Arial"/>
          <w:sz w:val="20"/>
          <w:szCs w:val="20"/>
        </w:rPr>
        <w:t>Nesse contexto, faz-se necessária a atuação imediata da Secretaria de Estado da Educação, no sentido de promover: (i) avaliação técnica detalhada da estrutura da unidade; (ii) adoção de medidas corretivas emergenciais; (iii) planejamento e execução de eventuais obras de recuperação; e (iv) prestação de informações formais quanto às providências adotadas e aos prazos previstos.</w:t>
      </w:r>
    </w:p>
    <w:p w:rsidR="00100A62" w:rsidRPr="00100A62" w:rsidRDefault="00100A62" w:rsidP="00100A62">
      <w:pPr>
        <w:pStyle w:val="NormalWeb"/>
        <w:ind w:firstLine="708"/>
        <w:jc w:val="both"/>
        <w:rPr>
          <w:rFonts w:ascii="Arial" w:hAnsi="Arial" w:cs="Arial"/>
          <w:sz w:val="20"/>
          <w:szCs w:val="20"/>
        </w:rPr>
      </w:pPr>
      <w:r w:rsidRPr="00100A62">
        <w:rPr>
          <w:rFonts w:ascii="Arial" w:hAnsi="Arial" w:cs="Arial"/>
          <w:sz w:val="20"/>
          <w:szCs w:val="20"/>
        </w:rPr>
        <w:t>Dessa forma, o presente requerimento visa assegurar a adequada fiscalização administrativa, bem como a garantia de condições estruturais seguras e compatíveis com o pleno funcionamento da unidade escolar, em observância ao direito fundamental à educação e às normas que regem a infraestrutura escolar.</w:t>
      </w:r>
    </w:p>
    <w:p w:rsidR="003E1050" w:rsidRDefault="003E1050" w:rsidP="003E105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E1050" w:rsidRDefault="003E1050" w:rsidP="003E105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E1050" w:rsidRPr="00E422D9" w:rsidRDefault="003E1050" w:rsidP="00100A6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E422D9">
        <w:rPr>
          <w:rFonts w:ascii="Arial" w:hAnsi="Arial" w:cs="Arial"/>
          <w:b/>
          <w:sz w:val="20"/>
          <w:szCs w:val="20"/>
        </w:rPr>
        <w:t>JORGE FREDERICO</w:t>
      </w:r>
    </w:p>
    <w:p w:rsidR="00696FD1" w:rsidRPr="00100A62" w:rsidRDefault="003E1050" w:rsidP="00100A62">
      <w:pPr>
        <w:spacing w:line="240" w:lineRule="auto"/>
        <w:ind w:left="2124" w:firstLine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</w:t>
      </w:r>
      <w:r w:rsidRPr="00E422D9">
        <w:rPr>
          <w:rFonts w:ascii="Arial" w:hAnsi="Arial" w:cs="Arial"/>
          <w:i/>
          <w:sz w:val="20"/>
          <w:szCs w:val="20"/>
        </w:rPr>
        <w:t>Deputado Estadual</w:t>
      </w:r>
    </w:p>
    <w:sectPr w:rsidR="00696FD1" w:rsidRPr="00100A62" w:rsidSect="00F1165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032" w:rsidRDefault="00263032" w:rsidP="00100A62">
      <w:pPr>
        <w:spacing w:after="0" w:line="240" w:lineRule="auto"/>
      </w:pPr>
      <w:r>
        <w:separator/>
      </w:r>
    </w:p>
  </w:endnote>
  <w:endnote w:type="continuationSeparator" w:id="1">
    <w:p w:rsidR="00263032" w:rsidRDefault="00263032" w:rsidP="00100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032" w:rsidRDefault="00263032" w:rsidP="00100A62">
      <w:pPr>
        <w:spacing w:after="0" w:line="240" w:lineRule="auto"/>
      </w:pPr>
      <w:r>
        <w:separator/>
      </w:r>
    </w:p>
  </w:footnote>
  <w:footnote w:type="continuationSeparator" w:id="1">
    <w:p w:rsidR="00263032" w:rsidRDefault="00263032" w:rsidP="00100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A62" w:rsidRPr="00375362" w:rsidRDefault="00100A62" w:rsidP="00100A62">
    <w:pPr>
      <w:pStyle w:val="Cabealho"/>
      <w:tabs>
        <w:tab w:val="left" w:pos="6440"/>
      </w:tabs>
      <w:jc w:val="center"/>
    </w:pPr>
    <w:r w:rsidRPr="00375362">
      <w:rPr>
        <w:noProof/>
        <w:lang w:eastAsia="pt-BR"/>
      </w:rPr>
      <w:drawing>
        <wp:inline distT="0" distB="0" distL="0" distR="0">
          <wp:extent cx="897711" cy="1009402"/>
          <wp:effectExtent l="0" t="0" r="0" b="0"/>
          <wp:docPr id="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44576" t="21349" r="44069" b="19101"/>
                  <a:stretch>
                    <a:fillRect/>
                  </a:stretch>
                </pic:blipFill>
                <pic:spPr bwMode="auto">
                  <a:xfrm>
                    <a:off x="0" y="0"/>
                    <a:ext cx="901849" cy="1014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00A62" w:rsidRDefault="00100A62" w:rsidP="00100A62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Estado do Tocantins</w:t>
    </w:r>
  </w:p>
  <w:p w:rsidR="00100A62" w:rsidRPr="00100A62" w:rsidRDefault="00100A62" w:rsidP="00100A62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Poder Legislativo</w:t>
    </w:r>
  </w:p>
  <w:p w:rsidR="00100A62" w:rsidRDefault="00100A6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1050"/>
    <w:rsid w:val="00100A62"/>
    <w:rsid w:val="00263032"/>
    <w:rsid w:val="003E1050"/>
    <w:rsid w:val="00696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05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10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1050"/>
  </w:style>
  <w:style w:type="paragraph" w:styleId="NormalWeb">
    <w:name w:val="Normal (Web)"/>
    <w:basedOn w:val="Normal"/>
    <w:uiPriority w:val="99"/>
    <w:unhideWhenUsed/>
    <w:rsid w:val="003E1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1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1050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100A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00A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6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1</Pages>
  <Words>372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02952918180</dc:creator>
  <cp:lastModifiedBy>02952918180</cp:lastModifiedBy>
  <cp:revision>1</cp:revision>
  <cp:lastPrinted>2026-04-28T12:02:00Z</cp:lastPrinted>
  <dcterms:created xsi:type="dcterms:W3CDTF">2026-04-27T12:29:00Z</dcterms:created>
  <dcterms:modified xsi:type="dcterms:W3CDTF">2026-04-28T12:02:00Z</dcterms:modified>
</cp:coreProperties>
</file>