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83" w:rsidRPr="00314114" w:rsidRDefault="008B3383" w:rsidP="00314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41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EXCELENTÍSSIMO SENHOR PRESIDENTE DA ASSEMBLEIA LEGISLATIVA DO ESTADO DO TOCANTINS </w:t>
      </w:r>
    </w:p>
    <w:p w:rsidR="00FA48A3" w:rsidRDefault="008B3383" w:rsidP="00314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4114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REQUERIMENTO Nº_______/202</w:t>
      </w:r>
      <w:r w:rsidR="00881576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:rsidR="00314114" w:rsidRPr="00314114" w:rsidRDefault="00314114" w:rsidP="00314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3050" w:rsidRPr="00317689" w:rsidRDefault="00DC2929" w:rsidP="008B338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DC2929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Pr="00DC29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REGIME DE </w:t>
      </w:r>
      <w:r w:rsidRPr="005D52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URGÊNCIA</w:t>
      </w:r>
      <w:r w:rsidRPr="00DC29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D24E5" w:rsidRPr="00CD24E5">
        <w:rPr>
          <w:rFonts w:ascii="Times New Roman" w:hAnsi="Times New Roman" w:cs="Times New Roman"/>
          <w:sz w:val="24"/>
          <w:szCs w:val="24"/>
        </w:rPr>
        <w:t>o envio de expediente ao Excelentíssimo Senhor Governador do Estado, com cópia à Agência Tocantinense de Transportes e Obras – AGETO, solicitando informações acerca do cronograma para o início das obras de pavimentação da Alça Viária de Taquaruçu, com aproximadamente 19 km de extensão, destinada a interligar a rodovia TO-030 à BR-010</w:t>
      </w:r>
      <w:r w:rsidRPr="00317689">
        <w:rPr>
          <w:rFonts w:ascii="Times New Roman" w:hAnsi="Times New Roman" w:cs="Times New Roman"/>
          <w:sz w:val="24"/>
          <w:szCs w:val="24"/>
        </w:rPr>
        <w:t>.</w:t>
      </w:r>
    </w:p>
    <w:p w:rsidR="0041750C" w:rsidRPr="00CD24E5" w:rsidRDefault="0041750C" w:rsidP="007A3F61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F40283" w:rsidRPr="00DC2929" w:rsidRDefault="005C3050" w:rsidP="00CD24E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3441">
        <w:rPr>
          <w:rFonts w:ascii="Times New Roman" w:hAnsi="Times New Roman" w:cs="Times New Roman"/>
          <w:sz w:val="24"/>
          <w:szCs w:val="24"/>
        </w:rPr>
        <w:t>O Deputado</w:t>
      </w:r>
      <w:r w:rsidR="00EE7F72">
        <w:rPr>
          <w:rFonts w:ascii="Times New Roman" w:hAnsi="Times New Roman" w:cs="Times New Roman"/>
          <w:sz w:val="24"/>
          <w:szCs w:val="24"/>
        </w:rPr>
        <w:t xml:space="preserve"> </w:t>
      </w:r>
      <w:r w:rsidRPr="00D43441">
        <w:rPr>
          <w:rFonts w:ascii="Times New Roman" w:hAnsi="Times New Roman" w:cs="Times New Roman"/>
          <w:sz w:val="24"/>
          <w:szCs w:val="24"/>
        </w:rPr>
        <w:t>que o presente subscreve, vem mui respeitosamente, perante Vossa Excelência, nos termos regimentais, com anuência do plenário, REQUERER</w:t>
      </w:r>
      <w:r w:rsidR="00EA2B03" w:rsidRPr="00D43441">
        <w:rPr>
          <w:rFonts w:ascii="Times New Roman" w:hAnsi="Times New Roman" w:cs="Times New Roman"/>
          <w:sz w:val="24"/>
          <w:szCs w:val="24"/>
        </w:rPr>
        <w:t xml:space="preserve"> </w:t>
      </w:r>
      <w:r w:rsidR="00317689" w:rsidRPr="00D43441">
        <w:rPr>
          <w:rFonts w:ascii="Times New Roman" w:hAnsi="Times New Roman" w:cs="Times New Roman"/>
          <w:sz w:val="24"/>
          <w:szCs w:val="24"/>
        </w:rPr>
        <w:t xml:space="preserve">em regime de urgência o envio do expediente ao Excelentíssimo Governador, </w:t>
      </w:r>
      <w:r w:rsidR="00317689">
        <w:rPr>
          <w:rFonts w:ascii="Times New Roman" w:hAnsi="Times New Roman" w:cs="Times New Roman"/>
          <w:sz w:val="24"/>
          <w:szCs w:val="24"/>
        </w:rPr>
        <w:t>Wanderlei Barbosa</w:t>
      </w:r>
      <w:r w:rsidR="00317689" w:rsidRPr="00D43441">
        <w:rPr>
          <w:rFonts w:ascii="Times New Roman" w:hAnsi="Times New Roman" w:cs="Times New Roman"/>
          <w:sz w:val="24"/>
          <w:szCs w:val="24"/>
        </w:rPr>
        <w:t>, informando-o da importânc</w:t>
      </w:r>
      <w:r w:rsidR="00317689">
        <w:rPr>
          <w:rFonts w:ascii="Times New Roman" w:hAnsi="Times New Roman" w:cs="Times New Roman"/>
          <w:sz w:val="24"/>
          <w:szCs w:val="24"/>
        </w:rPr>
        <w:t>ia e necessidade de providenciar</w:t>
      </w:r>
      <w:r w:rsidR="00317689" w:rsidRPr="00D43441">
        <w:rPr>
          <w:rFonts w:ascii="Times New Roman" w:hAnsi="Times New Roman" w:cs="Times New Roman"/>
          <w:sz w:val="24"/>
          <w:szCs w:val="24"/>
        </w:rPr>
        <w:t xml:space="preserve"> </w:t>
      </w:r>
      <w:r w:rsidR="00317689" w:rsidRPr="00317689">
        <w:rPr>
          <w:rFonts w:ascii="Times New Roman" w:hAnsi="Times New Roman" w:cs="Times New Roman"/>
          <w:sz w:val="24"/>
          <w:szCs w:val="24"/>
        </w:rPr>
        <w:t>a</w:t>
      </w:r>
      <w:r w:rsidR="00CD24E5">
        <w:rPr>
          <w:rFonts w:ascii="Times New Roman" w:hAnsi="Times New Roman" w:cs="Times New Roman"/>
          <w:sz w:val="24"/>
          <w:szCs w:val="24"/>
        </w:rPr>
        <w:t>s</w:t>
      </w:r>
      <w:r w:rsidR="00317689" w:rsidRPr="00317689">
        <w:rPr>
          <w:rFonts w:ascii="Times New Roman" w:hAnsi="Times New Roman" w:cs="Times New Roman"/>
          <w:sz w:val="24"/>
          <w:szCs w:val="24"/>
        </w:rPr>
        <w:t xml:space="preserve"> </w:t>
      </w:r>
      <w:r w:rsidR="00CD24E5" w:rsidRPr="00CD24E5">
        <w:rPr>
          <w:rFonts w:ascii="Times New Roman" w:hAnsi="Times New Roman" w:cs="Times New Roman"/>
          <w:sz w:val="24"/>
          <w:szCs w:val="24"/>
        </w:rPr>
        <w:t>informações acerca do cronograma para o início das obras de pavimentação da Alça Viária de Taquaruçu, com aproximadamente 19 km de extensão, destinada a interligar a rodovia TO-030 à BR-010</w:t>
      </w:r>
      <w:r w:rsidR="00881576" w:rsidRPr="008B338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C5342" w:rsidRPr="00D43441" w:rsidRDefault="00CC5342" w:rsidP="00E763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441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41750C" w:rsidRPr="00CD24E5" w:rsidRDefault="00CD24E5" w:rsidP="0041750C">
      <w:pPr>
        <w:pStyle w:val="NormalWeb"/>
        <w:spacing w:line="360" w:lineRule="auto"/>
        <w:ind w:firstLine="708"/>
        <w:jc w:val="both"/>
      </w:pPr>
      <w:r>
        <w:t>A presente solicitação tem por objetivo obter informações atualizadas acerca do cronograma previsto para o início das obras de pavimentação da Alça Viária de Taquaruçu, empreendimento de relevante interesse público que permitirá a interligação da rodovia TO-030 à BR-010 por meio de um trecho de aproximadamente 19 quilômetros de extensão</w:t>
      </w:r>
      <w:r w:rsidR="005C3050" w:rsidRPr="00CD24E5">
        <w:t>.</w:t>
      </w:r>
    </w:p>
    <w:p w:rsidR="002C6CA5" w:rsidRPr="00317689" w:rsidRDefault="00CD24E5" w:rsidP="002C6CA5">
      <w:pPr>
        <w:pStyle w:val="NormalWeb"/>
        <w:spacing w:line="360" w:lineRule="auto"/>
        <w:ind w:firstLine="708"/>
        <w:jc w:val="both"/>
      </w:pPr>
      <w:r>
        <w:t>Trata-se de obra estratégica para a mobilidade regional e para o fortalecimento da infraestrutura viária do Estado, com potencial para melhorar as condições de deslocamento da população, otimizar o fluxo de veículos e ampliar a integração entre importantes corredores rodoviários</w:t>
      </w:r>
      <w:r w:rsidR="002C6CA5" w:rsidRPr="00317689">
        <w:t>.</w:t>
      </w:r>
    </w:p>
    <w:p w:rsidR="005C3050" w:rsidRPr="00DC2929" w:rsidRDefault="00CD24E5" w:rsidP="009B39A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24E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Considerando que o empreendimento já foi anunciado pelo Governo do Estado e desperta grande expectativa entre os moradores, produtores rurais, transportadores e demais usuários da região, faz-se necessária a obtenção de informações oficiais acerca do estágio atual do projeto, bem como da previsão para emissão da ordem de serviço e início efetivo da execução das obras</w:t>
      </w:r>
      <w:r w:rsidR="005C3050" w:rsidRPr="00DC292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C5342" w:rsidRPr="002525AC" w:rsidRDefault="00CD24E5" w:rsidP="009B39A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24E5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disponibilização dessas informações permitirá maior transparência quanto ao andamento do empreendimento, contribuindo para o adequado acompanhamento das ações governamentais e para o esclarecimento da população diretamente beneficiada pela intervenção</w:t>
      </w:r>
      <w:r w:rsidR="009B39AE" w:rsidRPr="002525A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525AC" w:rsidRPr="002525AC" w:rsidRDefault="00CD24E5" w:rsidP="009B39A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24E5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apresenta-se a presente proposição, aguardando-se o encaminhamento das informações solicitadas</w:t>
      </w:r>
      <w:r w:rsidR="005D522D" w:rsidRPr="005D522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960AD" w:rsidRPr="005D522D" w:rsidRDefault="007960AD" w:rsidP="009B39A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5027217"/>
      <w:r w:rsidRPr="005D52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em </w:t>
      </w:r>
      <w:r w:rsidR="005D522D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9E05C9" w:rsidRPr="005D52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4D0023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Pr="005D52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bookmarkEnd w:id="0"/>
      <w:r w:rsidR="00881576" w:rsidRPr="005D522D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5D52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 </w:t>
      </w:r>
    </w:p>
    <w:p w:rsidR="009527A4" w:rsidRPr="005D522D" w:rsidRDefault="009527A4" w:rsidP="009B39A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27A4" w:rsidRDefault="009527A4" w:rsidP="009527A4">
      <w:pPr>
        <w:pBdr>
          <w:bottom w:val="single" w:sz="12" w:space="0" w:color="auto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27A4" w:rsidRPr="00125645" w:rsidRDefault="009527A4" w:rsidP="009527A4">
      <w:pPr>
        <w:spacing w:line="36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Deputado Valdemar Junior</w:t>
      </w:r>
    </w:p>
    <w:p w:rsidR="009527A4" w:rsidRPr="00D43441" w:rsidRDefault="009527A4" w:rsidP="009B39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2" w:rsidRPr="00F84871" w:rsidRDefault="00CC5342" w:rsidP="005A0A28">
      <w:pPr>
        <w:jc w:val="center"/>
        <w:rPr>
          <w:rFonts w:ascii="Arial" w:hAnsi="Arial" w:cs="Arial"/>
          <w:sz w:val="24"/>
          <w:szCs w:val="24"/>
        </w:rPr>
      </w:pPr>
    </w:p>
    <w:sectPr w:rsidR="00CC5342" w:rsidRPr="00F84871" w:rsidSect="00804D42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E54" w:rsidRDefault="00B30E54" w:rsidP="005A0A28">
      <w:pPr>
        <w:spacing w:after="0" w:line="240" w:lineRule="auto"/>
      </w:pPr>
      <w:r>
        <w:separator/>
      </w:r>
    </w:p>
  </w:endnote>
  <w:endnote w:type="continuationSeparator" w:id="1">
    <w:p w:rsidR="00B30E54" w:rsidRDefault="00B30E54" w:rsidP="005A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A28" w:rsidRDefault="005A0A28" w:rsidP="005A0A28">
    <w:pPr>
      <w:pStyle w:val="Textodenotadefim"/>
      <w:jc w:val="center"/>
    </w:pPr>
  </w:p>
  <w:p w:rsidR="005A0A28" w:rsidRDefault="005A0A28" w:rsidP="005A0A28">
    <w:pPr>
      <w:pStyle w:val="Textodenotadefim"/>
      <w:jc w:val="center"/>
    </w:pPr>
    <w:r>
      <w:t>Deputado Estadual Valdemar Junior - (63) 3212-5064/5062</w:t>
    </w:r>
  </w:p>
  <w:p w:rsidR="005A0A28" w:rsidRDefault="005A0A28" w:rsidP="005A0A28">
    <w:pPr>
      <w:pStyle w:val="Textodenotadefim"/>
      <w:jc w:val="center"/>
    </w:pPr>
    <w:r>
      <w:t>Palácio Deputados Joao D’Abreu – Praça dos Girassóis -Palmas Tocantins - CEP.: 77.001-902</w:t>
    </w:r>
  </w:p>
  <w:p w:rsidR="005A0A28" w:rsidRDefault="005A0A28" w:rsidP="005A0A28">
    <w:pPr>
      <w:pStyle w:val="Textodenotadefim"/>
      <w:jc w:val="center"/>
    </w:pPr>
    <w:r>
      <w:t>Email: deputadovaldemarjunior@gmail.com</w:t>
    </w:r>
  </w:p>
  <w:p w:rsidR="005A0A28" w:rsidRPr="005A0A28" w:rsidRDefault="005A0A28" w:rsidP="005A0A2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E54" w:rsidRDefault="00B30E54" w:rsidP="005A0A28">
      <w:pPr>
        <w:spacing w:after="0" w:line="240" w:lineRule="auto"/>
      </w:pPr>
      <w:r>
        <w:separator/>
      </w:r>
    </w:p>
  </w:footnote>
  <w:footnote w:type="continuationSeparator" w:id="1">
    <w:p w:rsidR="00B30E54" w:rsidRDefault="00B30E54" w:rsidP="005A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A28" w:rsidRDefault="005A0A28" w:rsidP="005A0A28">
    <w:pPr>
      <w:jc w:val="center"/>
      <w:rPr>
        <w:rFonts w:ascii="Calibri" w:hAnsi="Calibri" w:cs="Arial"/>
        <w:b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4772025</wp:posOffset>
          </wp:positionH>
          <wp:positionV relativeFrom="paragraph">
            <wp:posOffset>-147955</wp:posOffset>
          </wp:positionV>
          <wp:extent cx="1789430" cy="1318450"/>
          <wp:effectExtent l="0" t="0" r="0" b="0"/>
          <wp:wrapNone/>
          <wp:docPr id="2" name="Imagem 2" descr="marca-v2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-v2 (1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430" cy="131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146685</wp:posOffset>
          </wp:positionV>
          <wp:extent cx="1133475" cy="1352550"/>
          <wp:effectExtent l="0" t="0" r="9525" b="0"/>
          <wp:wrapTight wrapText="bothSides">
            <wp:wrapPolygon edited="0">
              <wp:start x="0" y="0"/>
              <wp:lineTo x="0" y="21296"/>
              <wp:lineTo x="21418" y="21296"/>
              <wp:lineTo x="21418" y="0"/>
              <wp:lineTo x="0" y="0"/>
            </wp:wrapPolygon>
          </wp:wrapTight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A0A28" w:rsidRDefault="005A0A28" w:rsidP="005A0A28">
    <w:pPr>
      <w:jc w:val="center"/>
      <w:rPr>
        <w:rFonts w:ascii="Calibri" w:hAnsi="Calibri" w:cs="Arial"/>
        <w:b/>
        <w:sz w:val="28"/>
        <w:szCs w:val="28"/>
      </w:rPr>
    </w:pPr>
  </w:p>
  <w:p w:rsidR="005A0A28" w:rsidRDefault="005A0A28" w:rsidP="005A0A28">
    <w:pPr>
      <w:jc w:val="center"/>
      <w:rPr>
        <w:rFonts w:ascii="Calibri" w:hAnsi="Calibri" w:cs="Arial"/>
        <w:b/>
        <w:sz w:val="28"/>
        <w:szCs w:val="28"/>
      </w:rPr>
    </w:pPr>
    <w:r>
      <w:rPr>
        <w:rFonts w:ascii="Calibri" w:hAnsi="Calibri" w:cs="Arial"/>
        <w:b/>
        <w:sz w:val="28"/>
        <w:szCs w:val="28"/>
      </w:rPr>
      <w:tab/>
    </w:r>
    <w:r>
      <w:rPr>
        <w:rFonts w:ascii="Calibri" w:hAnsi="Calibri" w:cs="Arial"/>
        <w:b/>
        <w:sz w:val="28"/>
        <w:szCs w:val="28"/>
      </w:rPr>
      <w:tab/>
    </w:r>
    <w:r>
      <w:rPr>
        <w:rFonts w:ascii="Calibri" w:hAnsi="Calibri" w:cs="Arial"/>
        <w:b/>
        <w:sz w:val="28"/>
        <w:szCs w:val="28"/>
      </w:rPr>
      <w:tab/>
    </w:r>
    <w:r>
      <w:rPr>
        <w:rFonts w:ascii="Calibri" w:hAnsi="Calibri" w:cs="Arial"/>
        <w:b/>
        <w:sz w:val="28"/>
        <w:szCs w:val="28"/>
      </w:rPr>
      <w:tab/>
    </w:r>
    <w:r>
      <w:rPr>
        <w:rFonts w:ascii="Calibri" w:hAnsi="Calibri" w:cs="Arial"/>
        <w:b/>
        <w:sz w:val="28"/>
        <w:szCs w:val="28"/>
      </w:rPr>
      <w:tab/>
    </w:r>
    <w:r>
      <w:rPr>
        <w:rFonts w:ascii="Calibri" w:hAnsi="Calibri" w:cs="Arial"/>
        <w:b/>
        <w:sz w:val="28"/>
        <w:szCs w:val="28"/>
      </w:rPr>
      <w:tab/>
    </w:r>
  </w:p>
  <w:p w:rsidR="005A0A28" w:rsidRDefault="005A0A28" w:rsidP="005A0A28">
    <w:pPr>
      <w:spacing w:after="0"/>
      <w:jc w:val="center"/>
      <w:rPr>
        <w:rFonts w:ascii="Calibri" w:hAnsi="Calibri" w:cs="Arial"/>
        <w:b/>
        <w:sz w:val="28"/>
        <w:szCs w:val="28"/>
      </w:rPr>
    </w:pPr>
  </w:p>
  <w:p w:rsidR="005A0A28" w:rsidRDefault="005A0A28" w:rsidP="005A0A28">
    <w:pPr>
      <w:spacing w:after="0"/>
      <w:jc w:val="center"/>
      <w:rPr>
        <w:rFonts w:ascii="Calibri" w:hAnsi="Calibri" w:cs="Arial"/>
        <w:b/>
        <w:sz w:val="28"/>
        <w:szCs w:val="28"/>
      </w:rPr>
    </w:pPr>
    <w:r>
      <w:rPr>
        <w:rFonts w:ascii="Calibri" w:hAnsi="Calibri" w:cs="Arial"/>
        <w:b/>
        <w:sz w:val="28"/>
        <w:szCs w:val="28"/>
      </w:rPr>
      <w:t>ESTADO DO TOCANTINS</w:t>
    </w:r>
  </w:p>
  <w:p w:rsidR="005A0A28" w:rsidRDefault="005A0A28" w:rsidP="005A0A28">
    <w:pPr>
      <w:spacing w:after="0"/>
      <w:jc w:val="center"/>
      <w:rPr>
        <w:rFonts w:ascii="Calibri" w:hAnsi="Calibri" w:cs="Arial"/>
        <w:b/>
        <w:sz w:val="28"/>
        <w:szCs w:val="28"/>
      </w:rPr>
    </w:pPr>
    <w:r>
      <w:rPr>
        <w:rFonts w:ascii="Calibri" w:hAnsi="Calibri" w:cs="Arial"/>
        <w:b/>
        <w:sz w:val="28"/>
        <w:szCs w:val="28"/>
      </w:rPr>
      <w:t>PODER LEGISLATIVO</w:t>
    </w:r>
  </w:p>
  <w:p w:rsidR="005A0A28" w:rsidRPr="005A0A28" w:rsidRDefault="005A0A28" w:rsidP="005A0A28">
    <w:pPr>
      <w:spacing w:after="0"/>
      <w:jc w:val="center"/>
      <w:rPr>
        <w:rFonts w:ascii="Calibri" w:hAnsi="Calibri" w:cs="Arial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6E35"/>
    <w:multiLevelType w:val="hybridMultilevel"/>
    <w:tmpl w:val="562C468A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283"/>
    <w:rsid w:val="00017A4F"/>
    <w:rsid w:val="00037CFD"/>
    <w:rsid w:val="000931EC"/>
    <w:rsid w:val="000F3146"/>
    <w:rsid w:val="000F6A28"/>
    <w:rsid w:val="00110DA9"/>
    <w:rsid w:val="00125645"/>
    <w:rsid w:val="00170485"/>
    <w:rsid w:val="00173C9C"/>
    <w:rsid w:val="00196EFF"/>
    <w:rsid w:val="001B7349"/>
    <w:rsid w:val="001D0C2A"/>
    <w:rsid w:val="001F032B"/>
    <w:rsid w:val="002525AC"/>
    <w:rsid w:val="00263E8A"/>
    <w:rsid w:val="002714A1"/>
    <w:rsid w:val="00274D9D"/>
    <w:rsid w:val="00276291"/>
    <w:rsid w:val="002801EC"/>
    <w:rsid w:val="002963E6"/>
    <w:rsid w:val="002C6CA5"/>
    <w:rsid w:val="002F11DB"/>
    <w:rsid w:val="00306FB3"/>
    <w:rsid w:val="00314114"/>
    <w:rsid w:val="00317689"/>
    <w:rsid w:val="0032479F"/>
    <w:rsid w:val="003352F5"/>
    <w:rsid w:val="00350C54"/>
    <w:rsid w:val="00365FE3"/>
    <w:rsid w:val="003730A9"/>
    <w:rsid w:val="00393C74"/>
    <w:rsid w:val="003B08EA"/>
    <w:rsid w:val="003B371E"/>
    <w:rsid w:val="003C5DC1"/>
    <w:rsid w:val="003E53B6"/>
    <w:rsid w:val="003E7688"/>
    <w:rsid w:val="004143F6"/>
    <w:rsid w:val="0041724E"/>
    <w:rsid w:val="0041750C"/>
    <w:rsid w:val="004175BE"/>
    <w:rsid w:val="0043205A"/>
    <w:rsid w:val="00451F4E"/>
    <w:rsid w:val="00470E64"/>
    <w:rsid w:val="00471798"/>
    <w:rsid w:val="0048008A"/>
    <w:rsid w:val="00495523"/>
    <w:rsid w:val="004B7AA9"/>
    <w:rsid w:val="004D0023"/>
    <w:rsid w:val="00550254"/>
    <w:rsid w:val="00570F7C"/>
    <w:rsid w:val="005916EC"/>
    <w:rsid w:val="005A0A28"/>
    <w:rsid w:val="005A1C4B"/>
    <w:rsid w:val="005C3050"/>
    <w:rsid w:val="005D522D"/>
    <w:rsid w:val="00616156"/>
    <w:rsid w:val="00631DBC"/>
    <w:rsid w:val="00656C9F"/>
    <w:rsid w:val="00680B0D"/>
    <w:rsid w:val="00691357"/>
    <w:rsid w:val="006B123E"/>
    <w:rsid w:val="00707CA9"/>
    <w:rsid w:val="00724DAD"/>
    <w:rsid w:val="00742F57"/>
    <w:rsid w:val="0076218D"/>
    <w:rsid w:val="007637A2"/>
    <w:rsid w:val="00764037"/>
    <w:rsid w:val="00772208"/>
    <w:rsid w:val="00782E7A"/>
    <w:rsid w:val="007960AD"/>
    <w:rsid w:val="007A3F61"/>
    <w:rsid w:val="007D59D4"/>
    <w:rsid w:val="007D7C96"/>
    <w:rsid w:val="007F065E"/>
    <w:rsid w:val="00804D42"/>
    <w:rsid w:val="008210F1"/>
    <w:rsid w:val="00824F1D"/>
    <w:rsid w:val="008414C9"/>
    <w:rsid w:val="00856CF0"/>
    <w:rsid w:val="00866DCC"/>
    <w:rsid w:val="008758AA"/>
    <w:rsid w:val="00881576"/>
    <w:rsid w:val="00895DFE"/>
    <w:rsid w:val="008A57CB"/>
    <w:rsid w:val="008B3383"/>
    <w:rsid w:val="008F5CAA"/>
    <w:rsid w:val="0090530D"/>
    <w:rsid w:val="00907F54"/>
    <w:rsid w:val="009527A4"/>
    <w:rsid w:val="009611CC"/>
    <w:rsid w:val="00965290"/>
    <w:rsid w:val="00983323"/>
    <w:rsid w:val="0099595D"/>
    <w:rsid w:val="00997815"/>
    <w:rsid w:val="009B39AE"/>
    <w:rsid w:val="009B6000"/>
    <w:rsid w:val="009D6831"/>
    <w:rsid w:val="009E05C9"/>
    <w:rsid w:val="009F7FE8"/>
    <w:rsid w:val="00A17EA6"/>
    <w:rsid w:val="00A336E6"/>
    <w:rsid w:val="00A33A18"/>
    <w:rsid w:val="00A34D7C"/>
    <w:rsid w:val="00A35CD3"/>
    <w:rsid w:val="00A440AA"/>
    <w:rsid w:val="00A8085E"/>
    <w:rsid w:val="00AB08A8"/>
    <w:rsid w:val="00AC3332"/>
    <w:rsid w:val="00AC5DF8"/>
    <w:rsid w:val="00AE1BC0"/>
    <w:rsid w:val="00AE4498"/>
    <w:rsid w:val="00B02E72"/>
    <w:rsid w:val="00B30E54"/>
    <w:rsid w:val="00B31EA7"/>
    <w:rsid w:val="00B81529"/>
    <w:rsid w:val="00B85500"/>
    <w:rsid w:val="00BA4611"/>
    <w:rsid w:val="00BB479D"/>
    <w:rsid w:val="00BC7452"/>
    <w:rsid w:val="00BE001C"/>
    <w:rsid w:val="00C13B22"/>
    <w:rsid w:val="00C43929"/>
    <w:rsid w:val="00C71C40"/>
    <w:rsid w:val="00C800A0"/>
    <w:rsid w:val="00CC5342"/>
    <w:rsid w:val="00CD24E5"/>
    <w:rsid w:val="00D31DCC"/>
    <w:rsid w:val="00D339D0"/>
    <w:rsid w:val="00D3598A"/>
    <w:rsid w:val="00D43441"/>
    <w:rsid w:val="00D46213"/>
    <w:rsid w:val="00D762B7"/>
    <w:rsid w:val="00D840A9"/>
    <w:rsid w:val="00D9520E"/>
    <w:rsid w:val="00D97887"/>
    <w:rsid w:val="00DA3FAB"/>
    <w:rsid w:val="00DC2929"/>
    <w:rsid w:val="00DD69B9"/>
    <w:rsid w:val="00DD6B3B"/>
    <w:rsid w:val="00DF4FB2"/>
    <w:rsid w:val="00DF662F"/>
    <w:rsid w:val="00E00311"/>
    <w:rsid w:val="00E016E5"/>
    <w:rsid w:val="00E117A3"/>
    <w:rsid w:val="00E1298B"/>
    <w:rsid w:val="00E25164"/>
    <w:rsid w:val="00E46DEC"/>
    <w:rsid w:val="00E62CAC"/>
    <w:rsid w:val="00E72633"/>
    <w:rsid w:val="00E726B6"/>
    <w:rsid w:val="00E763C9"/>
    <w:rsid w:val="00E77038"/>
    <w:rsid w:val="00E86667"/>
    <w:rsid w:val="00E950C2"/>
    <w:rsid w:val="00EA2B03"/>
    <w:rsid w:val="00EA5645"/>
    <w:rsid w:val="00EA5BCA"/>
    <w:rsid w:val="00ED698A"/>
    <w:rsid w:val="00EE46D1"/>
    <w:rsid w:val="00EE7F72"/>
    <w:rsid w:val="00F1705D"/>
    <w:rsid w:val="00F40283"/>
    <w:rsid w:val="00F6406B"/>
    <w:rsid w:val="00FA48A3"/>
    <w:rsid w:val="00FB0111"/>
    <w:rsid w:val="00FC379B"/>
    <w:rsid w:val="00FC3D42"/>
    <w:rsid w:val="00FC4C73"/>
    <w:rsid w:val="00FD278C"/>
    <w:rsid w:val="00FD2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D7C"/>
  </w:style>
  <w:style w:type="paragraph" w:styleId="Ttulo1">
    <w:name w:val="heading 1"/>
    <w:basedOn w:val="Normal"/>
    <w:next w:val="Normal"/>
    <w:link w:val="Ttulo1Char"/>
    <w:uiPriority w:val="9"/>
    <w:qFormat/>
    <w:rsid w:val="00FA48A3"/>
    <w:pPr>
      <w:keepNext/>
      <w:keepLines/>
      <w:spacing w:after="0" w:line="276" w:lineRule="auto"/>
      <w:jc w:val="both"/>
      <w:outlineLvl w:val="0"/>
    </w:pPr>
    <w:rPr>
      <w:rFonts w:ascii="Arial Narrow" w:eastAsia="Times New Roman" w:hAnsi="Arial Narrow" w:cs="Times New Roman"/>
      <w:b/>
      <w:bCs/>
      <w:caps/>
      <w:sz w:val="24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69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48A3"/>
    <w:rPr>
      <w:rFonts w:ascii="Arial Narrow" w:eastAsia="Times New Roman" w:hAnsi="Arial Narrow" w:cs="Times New Roman"/>
      <w:b/>
      <w:bCs/>
      <w:cap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1D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A0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0A28"/>
  </w:style>
  <w:style w:type="paragraph" w:styleId="Rodap">
    <w:name w:val="footer"/>
    <w:basedOn w:val="Normal"/>
    <w:link w:val="RodapChar"/>
    <w:uiPriority w:val="99"/>
    <w:unhideWhenUsed/>
    <w:rsid w:val="005A0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0A28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A0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A0A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758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69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nfase">
    <w:name w:val="Emphasis"/>
    <w:basedOn w:val="Fontepargpadro"/>
    <w:uiPriority w:val="20"/>
    <w:qFormat/>
    <w:rsid w:val="00DD69B9"/>
    <w:rPr>
      <w:i/>
      <w:iCs/>
    </w:rPr>
  </w:style>
  <w:style w:type="character" w:customStyle="1" w:styleId="whitespace-normal">
    <w:name w:val="whitespace-normal"/>
    <w:basedOn w:val="Fontepargpadro"/>
    <w:rsid w:val="00471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0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Terciane</dc:creator>
  <cp:lastModifiedBy>Eduardo Lacerda Rocha Santos</cp:lastModifiedBy>
  <cp:revision>37</cp:revision>
  <cp:lastPrinted>2025-10-07T19:42:00Z</cp:lastPrinted>
  <dcterms:created xsi:type="dcterms:W3CDTF">2022-11-01T12:47:00Z</dcterms:created>
  <dcterms:modified xsi:type="dcterms:W3CDTF">2026-06-10T19:13:00Z</dcterms:modified>
</cp:coreProperties>
</file>