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56D" w:rsidRPr="00375362" w:rsidRDefault="00BC756D" w:rsidP="00BC756D">
      <w:pPr>
        <w:pStyle w:val="Cabealho"/>
        <w:tabs>
          <w:tab w:val="left" w:pos="6440"/>
        </w:tabs>
        <w:jc w:val="center"/>
      </w:pPr>
      <w:r w:rsidRPr="00375362">
        <w:rPr>
          <w:noProof/>
          <w:lang w:eastAsia="pt-BR"/>
        </w:rPr>
        <w:drawing>
          <wp:inline distT="0" distB="0" distL="0" distR="0">
            <wp:extent cx="897711" cy="1009402"/>
            <wp:effectExtent l="0" t="0" r="0" b="0"/>
            <wp:docPr id="1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4576" t="21349" r="44069" b="19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49" cy="101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56D" w:rsidRDefault="00BC756D" w:rsidP="00BC756D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Estado do Tocantins</w:t>
      </w:r>
    </w:p>
    <w:p w:rsidR="00BC756D" w:rsidRPr="0059514F" w:rsidRDefault="00BC756D" w:rsidP="00BC756D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Poder Legislativo</w:t>
      </w:r>
    </w:p>
    <w:p w:rsidR="00BC756D" w:rsidRDefault="00BC756D" w:rsidP="00BC756D">
      <w:pPr>
        <w:rPr>
          <w:rFonts w:ascii="Arial" w:hAnsi="Arial" w:cs="Arial"/>
          <w:sz w:val="24"/>
          <w:szCs w:val="24"/>
        </w:rPr>
      </w:pPr>
    </w:p>
    <w:p w:rsidR="00BC756D" w:rsidRPr="00E422D9" w:rsidRDefault="00BC756D" w:rsidP="00BC756D">
      <w:pPr>
        <w:rPr>
          <w:rFonts w:ascii="Arial" w:hAnsi="Arial" w:cs="Arial"/>
        </w:rPr>
      </w:pPr>
      <w:r w:rsidRPr="00E422D9">
        <w:rPr>
          <w:rFonts w:ascii="Arial" w:hAnsi="Arial" w:cs="Arial"/>
        </w:rPr>
        <w:t>EXCELENTÍSSIMO SENHOR PRESIDENTE DA ASSEMBLEIA LEGISLATIVA DO ESTADO DO TOCANTINS.</w:t>
      </w:r>
    </w:p>
    <w:p w:rsidR="00BC756D" w:rsidRDefault="00BC756D" w:rsidP="00BC756D">
      <w:pPr>
        <w:shd w:val="clear" w:color="auto" w:fill="FFFFFF"/>
        <w:spacing w:after="120" w:line="240" w:lineRule="auto"/>
        <w:ind w:left="2832" w:firstLine="708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FC1B5B">
        <w:rPr>
          <w:rFonts w:ascii="Arial" w:hAnsi="Arial" w:cs="Arial"/>
          <w:i/>
          <w:sz w:val="24"/>
          <w:szCs w:val="24"/>
        </w:rPr>
        <w:t xml:space="preserve">Requer ao Presidente da </w:t>
      </w:r>
      <w:proofErr w:type="spellStart"/>
      <w:r w:rsidRPr="00FC1B5B">
        <w:rPr>
          <w:rFonts w:ascii="Arial" w:hAnsi="Arial" w:cs="Arial"/>
          <w:i/>
          <w:sz w:val="24"/>
          <w:szCs w:val="24"/>
        </w:rPr>
        <w:t>Assembleia</w:t>
      </w:r>
      <w:proofErr w:type="spellEnd"/>
      <w:r w:rsidRPr="00FC1B5B">
        <w:rPr>
          <w:rFonts w:ascii="Arial" w:hAnsi="Arial" w:cs="Arial"/>
          <w:i/>
          <w:sz w:val="24"/>
          <w:szCs w:val="24"/>
        </w:rPr>
        <w:t xml:space="preserve"> Legislativa do Tocantins o envio de expediente ao Senhor </w:t>
      </w:r>
      <w:r w:rsidRPr="001F591D">
        <w:rPr>
          <w:rFonts w:ascii="Arial" w:eastAsia="Times New Roman" w:hAnsi="Arial" w:cs="Arial"/>
          <w:i/>
          <w:color w:val="000000"/>
          <w:sz w:val="24"/>
          <w:szCs w:val="24"/>
          <w:lang w:eastAsia="pt-BR"/>
        </w:rPr>
        <w:t xml:space="preserve">Secretário de da Saúde,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t-BR"/>
        </w:rPr>
        <w:t xml:space="preserve">solicitando </w:t>
      </w:r>
      <w:r w:rsidRPr="001F591D">
        <w:rPr>
          <w:rFonts w:ascii="Arial" w:eastAsia="Times New Roman" w:hAnsi="Arial" w:cs="Arial"/>
          <w:bCs/>
          <w:i/>
          <w:color w:val="000000"/>
          <w:sz w:val="24"/>
          <w:szCs w:val="24"/>
          <w:lang w:eastAsia="pt-BR"/>
        </w:rPr>
        <w:t>informações sobre o plano de contratação e fixação de médicos especialistas no interior do Estado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.</w:t>
      </w:r>
    </w:p>
    <w:p w:rsidR="00BC756D" w:rsidRDefault="00BC756D" w:rsidP="00BC756D">
      <w:pPr>
        <w:shd w:val="clear" w:color="auto" w:fill="FFFFFF"/>
        <w:spacing w:after="120" w:line="240" w:lineRule="auto"/>
        <w:ind w:left="2832" w:firstLine="708"/>
        <w:jc w:val="both"/>
        <w:rPr>
          <w:rFonts w:ascii="Arial" w:hAnsi="Arial" w:cs="Arial"/>
        </w:rPr>
      </w:pPr>
    </w:p>
    <w:p w:rsidR="00BC756D" w:rsidRPr="00E422D9" w:rsidRDefault="00BC756D" w:rsidP="00BC756D">
      <w:pPr>
        <w:shd w:val="clear" w:color="auto" w:fill="FFFFFF"/>
        <w:spacing w:after="120" w:line="240" w:lineRule="auto"/>
        <w:jc w:val="both"/>
        <w:rPr>
          <w:rFonts w:ascii="Arial" w:hAnsi="Arial" w:cs="Arial"/>
          <w:b/>
        </w:rPr>
      </w:pPr>
      <w:r w:rsidRPr="00FC1B5B">
        <w:rPr>
          <w:rFonts w:ascii="Arial" w:hAnsi="Arial" w:cs="Arial"/>
        </w:rPr>
        <w:t xml:space="preserve">O Deputado que o presente subscreve vem nos termos regimentais desta Augusta Casa de Leis, após anuência do Plenário vem requerer a Vossa Excelência o envio de expediente </w:t>
      </w:r>
      <w:r w:rsidRPr="009D0309">
        <w:rPr>
          <w:rFonts w:ascii="Arial" w:hAnsi="Arial" w:cs="Arial"/>
        </w:rPr>
        <w:t xml:space="preserve">ao </w:t>
      </w:r>
      <w:r w:rsidRPr="00301E80">
        <w:rPr>
          <w:rFonts w:ascii="Arial" w:hAnsi="Arial" w:cs="Arial"/>
          <w:sz w:val="24"/>
          <w:szCs w:val="24"/>
        </w:rPr>
        <w:t xml:space="preserve">Senhor </w:t>
      </w: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Secretário de da Saúde, </w:t>
      </w:r>
      <w:r w:rsidRPr="00BC756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solicitando </w:t>
      </w:r>
      <w:r w:rsidRPr="001F591D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informações sobre o plano de contratação e fixação de médicos especialistas no interior do Estado</w:t>
      </w:r>
      <w:r w:rsidRPr="00BC756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.</w:t>
      </w:r>
    </w:p>
    <w:p w:rsidR="00BC756D" w:rsidRDefault="00BC756D" w:rsidP="00BC756D">
      <w:pPr>
        <w:ind w:firstLine="708"/>
        <w:jc w:val="center"/>
        <w:rPr>
          <w:rFonts w:ascii="Arial" w:hAnsi="Arial" w:cs="Arial"/>
          <w:b/>
        </w:rPr>
      </w:pPr>
    </w:p>
    <w:p w:rsidR="00BC756D" w:rsidRPr="00BC756D" w:rsidRDefault="00BC756D" w:rsidP="00BC756D">
      <w:pPr>
        <w:ind w:firstLine="708"/>
        <w:jc w:val="center"/>
        <w:rPr>
          <w:rFonts w:ascii="Arial" w:hAnsi="Arial" w:cs="Arial"/>
          <w:b/>
        </w:rPr>
      </w:pPr>
      <w:r w:rsidRPr="00E422D9">
        <w:rPr>
          <w:rFonts w:ascii="Arial" w:hAnsi="Arial" w:cs="Arial"/>
          <w:b/>
        </w:rPr>
        <w:t>JUSTIFICATIVA</w:t>
      </w:r>
    </w:p>
    <w:p w:rsidR="00BC756D" w:rsidRPr="001F591D" w:rsidRDefault="00BC756D" w:rsidP="00BC756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carência de profissionais especializados impacta diretamente no tempo de espera e na qualidade do atendimento.</w:t>
      </w:r>
    </w:p>
    <w:p w:rsidR="00BC756D" w:rsidRPr="001F591D" w:rsidRDefault="00BC756D" w:rsidP="00BC756D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Solicita-se:</w:t>
      </w:r>
    </w:p>
    <w:p w:rsidR="00BC756D" w:rsidRPr="001F591D" w:rsidRDefault="00BC756D" w:rsidP="00BC756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Número de especialistas por região</w:t>
      </w:r>
    </w:p>
    <w:p w:rsidR="00BC756D" w:rsidRPr="001F591D" w:rsidRDefault="00BC756D" w:rsidP="00BC756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Déficit existente</w:t>
      </w:r>
    </w:p>
    <w:p w:rsidR="00BC756D" w:rsidRPr="001F591D" w:rsidRDefault="00BC756D" w:rsidP="00BC756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Estratégias de contratação</w:t>
      </w:r>
    </w:p>
    <w:p w:rsidR="00BC756D" w:rsidRPr="001F591D" w:rsidRDefault="00BC756D" w:rsidP="00BC756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Políticas de incentivo à fixação</w:t>
      </w:r>
    </w:p>
    <w:p w:rsidR="00BC756D" w:rsidRDefault="00BC756D" w:rsidP="00BC756D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BC756D" w:rsidRPr="001F591D" w:rsidRDefault="00BC756D" w:rsidP="00BC756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medida visa contribuir com a melhoria da assistência à saúde.</w:t>
      </w:r>
    </w:p>
    <w:p w:rsidR="00BC756D" w:rsidRDefault="00BC756D" w:rsidP="00BC756D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BC756D" w:rsidRDefault="00BC756D" w:rsidP="00BC756D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BC756D" w:rsidRDefault="00BC756D" w:rsidP="00BC756D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BC756D" w:rsidRDefault="00BC756D" w:rsidP="00BC756D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BC756D" w:rsidRPr="00E422D9" w:rsidRDefault="00BC756D" w:rsidP="00BC756D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E422D9">
        <w:rPr>
          <w:rFonts w:ascii="Arial" w:hAnsi="Arial" w:cs="Arial"/>
          <w:b/>
          <w:sz w:val="20"/>
          <w:szCs w:val="20"/>
        </w:rPr>
        <w:t>JORGE FREDERICO</w:t>
      </w:r>
    </w:p>
    <w:p w:rsidR="00BC756D" w:rsidRPr="00FC1B5B" w:rsidRDefault="00BC756D" w:rsidP="00BC756D">
      <w:pPr>
        <w:spacing w:line="240" w:lineRule="auto"/>
        <w:ind w:left="2124" w:firstLine="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</w:t>
      </w:r>
      <w:r w:rsidRPr="00E422D9">
        <w:rPr>
          <w:rFonts w:ascii="Arial" w:hAnsi="Arial" w:cs="Arial"/>
          <w:i/>
          <w:sz w:val="20"/>
          <w:szCs w:val="20"/>
        </w:rPr>
        <w:t>Deputado Estadual</w:t>
      </w:r>
    </w:p>
    <w:p w:rsidR="00BC756D" w:rsidRDefault="00BC756D" w:rsidP="00BC756D"/>
    <w:p w:rsidR="00D976FE" w:rsidRDefault="00D976FE"/>
    <w:sectPr w:rsidR="00D976FE" w:rsidSect="00D976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B4DC3"/>
    <w:multiLevelType w:val="multilevel"/>
    <w:tmpl w:val="D2CEA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9537502"/>
    <w:multiLevelType w:val="multilevel"/>
    <w:tmpl w:val="5896E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BC756D"/>
    <w:rsid w:val="00BC756D"/>
    <w:rsid w:val="00D97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56D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C7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C756D"/>
  </w:style>
  <w:style w:type="paragraph" w:styleId="Textodebalo">
    <w:name w:val="Balloon Text"/>
    <w:basedOn w:val="Normal"/>
    <w:link w:val="TextodebaloChar"/>
    <w:uiPriority w:val="99"/>
    <w:semiHidden/>
    <w:unhideWhenUsed/>
    <w:rsid w:val="00BC7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75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876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02952918180</dc:creator>
  <cp:lastModifiedBy>02952918180</cp:lastModifiedBy>
  <cp:revision>1</cp:revision>
  <cp:lastPrinted>2026-04-28T21:09:00Z</cp:lastPrinted>
  <dcterms:created xsi:type="dcterms:W3CDTF">2026-04-28T21:08:00Z</dcterms:created>
  <dcterms:modified xsi:type="dcterms:W3CDTF">2026-04-28T21:10:00Z</dcterms:modified>
</cp:coreProperties>
</file>