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B5B" w:rsidRPr="00375362" w:rsidRDefault="00FC1B5B" w:rsidP="00FC1B5B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B5B" w:rsidRDefault="00FC1B5B" w:rsidP="00FC1B5B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FC1B5B" w:rsidRPr="0059514F" w:rsidRDefault="00FC1B5B" w:rsidP="00FC1B5B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FC1B5B" w:rsidRDefault="00FC1B5B" w:rsidP="00FC1B5B">
      <w:pPr>
        <w:rPr>
          <w:rFonts w:ascii="Arial" w:hAnsi="Arial" w:cs="Arial"/>
          <w:sz w:val="24"/>
          <w:szCs w:val="24"/>
        </w:rPr>
      </w:pPr>
    </w:p>
    <w:p w:rsidR="00FC1B5B" w:rsidRPr="00E422D9" w:rsidRDefault="00FC1B5B" w:rsidP="00FC1B5B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FC1B5B" w:rsidRPr="001F591D" w:rsidRDefault="00FC1B5B" w:rsidP="00FC1B5B">
      <w:pPr>
        <w:shd w:val="clear" w:color="auto" w:fill="FFFFFF"/>
        <w:spacing w:after="120" w:line="240" w:lineRule="auto"/>
        <w:ind w:left="2124" w:firstLine="708"/>
        <w:jc w:val="both"/>
        <w:rPr>
          <w:rFonts w:ascii="Arial" w:eastAsia="Times New Roman" w:hAnsi="Arial" w:cs="Arial"/>
          <w:i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  <w:i/>
          <w:sz w:val="24"/>
          <w:szCs w:val="24"/>
        </w:rPr>
        <w:t xml:space="preserve">Requer ao Presidente da </w:t>
      </w:r>
      <w:proofErr w:type="spellStart"/>
      <w:r w:rsidRPr="00FC1B5B">
        <w:rPr>
          <w:rFonts w:ascii="Arial" w:hAnsi="Arial" w:cs="Arial"/>
          <w:i/>
          <w:sz w:val="24"/>
          <w:szCs w:val="24"/>
        </w:rPr>
        <w:t>Assembleia</w:t>
      </w:r>
      <w:proofErr w:type="spellEnd"/>
      <w:r w:rsidRPr="00FC1B5B">
        <w:rPr>
          <w:rFonts w:ascii="Arial" w:hAnsi="Arial" w:cs="Arial"/>
          <w:i/>
          <w:sz w:val="24"/>
          <w:szCs w:val="24"/>
        </w:rPr>
        <w:t xml:space="preserve"> Legislativa do Tocantins o envio de expediente ao Senhor </w:t>
      </w:r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Secretário de da Saúde, solicitando </w:t>
      </w:r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 xml:space="preserve">informações detalhadas acerca da fila de espera por consultas, exames e cirurgias no Hospital Regional de </w:t>
      </w:r>
      <w:proofErr w:type="spellStart"/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.</w:t>
      </w:r>
    </w:p>
    <w:p w:rsidR="00FC1B5B" w:rsidRDefault="00FC1B5B" w:rsidP="00FC1B5B">
      <w:pPr>
        <w:pStyle w:val="NormalWeb"/>
        <w:shd w:val="clear" w:color="auto" w:fill="FFFFFF"/>
        <w:spacing w:before="0" w:beforeAutospacing="0" w:after="138" w:afterAutospacing="0"/>
        <w:jc w:val="both"/>
        <w:rPr>
          <w:rFonts w:ascii="Arial" w:hAnsi="Arial" w:cs="Arial"/>
          <w:sz w:val="22"/>
          <w:szCs w:val="22"/>
        </w:rPr>
      </w:pPr>
    </w:p>
    <w:p w:rsidR="00FC1B5B" w:rsidRPr="001F591D" w:rsidRDefault="00FC1B5B" w:rsidP="00FC1B5B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ao </w:t>
      </w:r>
      <w:r w:rsidRPr="00FC1B5B">
        <w:rPr>
          <w:rFonts w:ascii="Arial" w:hAnsi="Arial" w:cs="Arial"/>
          <w:sz w:val="24"/>
          <w:szCs w:val="24"/>
        </w:rPr>
        <w:t xml:space="preserve">Senhor </w:t>
      </w: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Secretário de da Saúde, solicitando </w:t>
      </w:r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informações detalhadas acerca da fila de espera por consultas, exames e cirurgias no Hospital Regional de </w:t>
      </w:r>
      <w:proofErr w:type="spellStart"/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FC1B5B" w:rsidRPr="00E422D9" w:rsidRDefault="00FC1B5B" w:rsidP="00FC1B5B">
      <w:pPr>
        <w:pStyle w:val="NormalWeb"/>
        <w:shd w:val="clear" w:color="auto" w:fill="FFFFFF"/>
        <w:spacing w:before="0" w:beforeAutospacing="0" w:after="138" w:afterAutospacing="0"/>
        <w:jc w:val="both"/>
        <w:rPr>
          <w:rFonts w:ascii="Arial" w:hAnsi="Arial" w:cs="Arial"/>
          <w:b/>
        </w:rPr>
      </w:pPr>
    </w:p>
    <w:p w:rsidR="00FC1B5B" w:rsidRPr="00E422D9" w:rsidRDefault="00FC1B5B" w:rsidP="00FC1B5B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FC1B5B" w:rsidRPr="001F591D" w:rsidRDefault="00FC1B5B" w:rsidP="00FC1B5B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presente solicitação tem por objetivo obter dados atualizados sobre a demanda reprimida na unidade, diante de relatos recorrentes de demora no acesso a atendimentos especializados.</w:t>
      </w:r>
    </w:p>
    <w:p w:rsidR="00FC1B5B" w:rsidRPr="001F591D" w:rsidRDefault="00FC1B5B" w:rsidP="00FC1B5B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Dessa forma, solicita-se:</w:t>
      </w:r>
    </w:p>
    <w:p w:rsidR="00FC1B5B" w:rsidRPr="001F591D" w:rsidRDefault="00FC1B5B" w:rsidP="00FC1B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Quantidade de pacientes aguardando consultas, exames e cirurgias, discriminados por especialidade</w:t>
      </w:r>
    </w:p>
    <w:p w:rsidR="00FC1B5B" w:rsidRPr="001F591D" w:rsidRDefault="00FC1B5B" w:rsidP="00FC1B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Tempo médio de espera para atendimento</w:t>
      </w:r>
    </w:p>
    <w:p w:rsidR="00FC1B5B" w:rsidRPr="001F591D" w:rsidRDefault="00FC1B5B" w:rsidP="00FC1B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Número de profissionais atualmente em atividade</w:t>
      </w:r>
    </w:p>
    <w:p w:rsidR="00FC1B5B" w:rsidRPr="001F591D" w:rsidRDefault="00FC1B5B" w:rsidP="00FC1B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Medidas adotadas para redução da fila de espera</w:t>
      </w:r>
    </w:p>
    <w:p w:rsidR="00FC1B5B" w:rsidRPr="001F591D" w:rsidRDefault="00FC1B5B" w:rsidP="00FC1B5B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medida visa garantir transparência e contribuir com o aprimoramento dos serviços prestados à população.</w:t>
      </w:r>
    </w:p>
    <w:p w:rsidR="00FC1B5B" w:rsidRPr="007F3A22" w:rsidRDefault="00FC1B5B" w:rsidP="00FC1B5B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FC1B5B" w:rsidRDefault="00FC1B5B" w:rsidP="00FC1B5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FC1B5B" w:rsidRDefault="00FC1B5B" w:rsidP="00FC1B5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FC1B5B" w:rsidRPr="00E422D9" w:rsidRDefault="00FC1B5B" w:rsidP="00FC1B5B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D976FE" w:rsidRPr="00FC1B5B" w:rsidRDefault="00FC1B5B" w:rsidP="00FC1B5B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D976FE" w:rsidRPr="00FC1B5B" w:rsidSect="00F116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C7C6B"/>
    <w:multiLevelType w:val="multilevel"/>
    <w:tmpl w:val="B0D8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FC1B5B"/>
    <w:rsid w:val="00D976FE"/>
    <w:rsid w:val="00FC1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B5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B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B5B"/>
  </w:style>
  <w:style w:type="paragraph" w:styleId="NormalWeb">
    <w:name w:val="Normal (Web)"/>
    <w:basedOn w:val="Normal"/>
    <w:uiPriority w:val="99"/>
    <w:unhideWhenUsed/>
    <w:rsid w:val="00FC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1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B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2026-04-28T20:50:00Z</cp:lastPrinted>
  <dcterms:created xsi:type="dcterms:W3CDTF">2026-04-28T20:48:00Z</dcterms:created>
  <dcterms:modified xsi:type="dcterms:W3CDTF">2026-04-28T20:50:00Z</dcterms:modified>
</cp:coreProperties>
</file>